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10" w:rsidRDefault="00EE2A10" w:rsidP="00AC3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A10" w:rsidRDefault="00EE2A10" w:rsidP="00EE2A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EE2A10" w:rsidRDefault="00EE2A10" w:rsidP="00EE2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EE2A10" w:rsidRDefault="00EE2A10" w:rsidP="00EE2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EE2A10" w:rsidRDefault="00EE2A10" w:rsidP="00EE2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EE2A10" w:rsidRDefault="00EE2A10" w:rsidP="00EE2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EE2A10" w:rsidRDefault="00EE2A10" w:rsidP="00EE2A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ИОТ-25-2020</w:t>
      </w:r>
    </w:p>
    <w:p w:rsidR="00EE2A10" w:rsidRDefault="00EE2A10" w:rsidP="00EE2A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ИНСТРУКЦИЯ№ 25</w:t>
      </w:r>
    </w:p>
    <w:p w:rsidR="00AC3055" w:rsidRPr="00EE2A10" w:rsidRDefault="00AC3055" w:rsidP="00EE2A10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E2A10">
        <w:rPr>
          <w:rFonts w:ascii="Times New Roman" w:eastAsia="Times New Roman" w:hAnsi="Times New Roman" w:cs="Times New Roman"/>
          <w:b/>
          <w:bCs/>
          <w:sz w:val="28"/>
          <w:szCs w:val="24"/>
        </w:rPr>
        <w:t>по оказанию первой помощи пострадавшему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Первая помощь при различных травмах оказывается с исполь</w:t>
      </w:r>
      <w:r w:rsidRPr="00EE2A10">
        <w:rPr>
          <w:rFonts w:ascii="Times New Roman" w:hAnsi="Times New Roman" w:cs="Times New Roman"/>
          <w:sz w:val="24"/>
          <w:szCs w:val="24"/>
        </w:rPr>
        <w:softHyphen/>
        <w:t>зованием перевязочных материалов и лекарственных препаратов, которые находятся в аптечке первой помощи. Аптечки первой по</w:t>
      </w:r>
      <w:r w:rsidRPr="00EE2A10">
        <w:rPr>
          <w:rFonts w:ascii="Times New Roman" w:hAnsi="Times New Roman" w:cs="Times New Roman"/>
          <w:sz w:val="24"/>
          <w:szCs w:val="24"/>
        </w:rPr>
        <w:softHyphen/>
        <w:t>мощи находятся: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в кабинетах физики, химии, информатики, домоводства;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в слесарной и столярной мастерских;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в спортивном зале;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в учительской и приемной.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b/>
          <w:bCs/>
          <w:sz w:val="24"/>
          <w:szCs w:val="24"/>
        </w:rPr>
        <w:t>1. В случае поражения электрическим током необходимо: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EE2A1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E2A10">
        <w:rPr>
          <w:rFonts w:ascii="Times New Roman" w:hAnsi="Times New Roman" w:cs="Times New Roman"/>
          <w:sz w:val="24"/>
          <w:szCs w:val="24"/>
        </w:rPr>
        <w:t>свободить пострадавшего от действия тока: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отключить электроэнергию с помощью рубильника или дру</w:t>
      </w:r>
      <w:r w:rsidRPr="00EE2A10">
        <w:rPr>
          <w:rFonts w:ascii="Times New Roman" w:hAnsi="Times New Roman" w:cs="Times New Roman"/>
          <w:sz w:val="24"/>
          <w:szCs w:val="24"/>
        </w:rPr>
        <w:softHyphen/>
        <w:t>гого выключателя;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перерубить или перерезать провода (каждый в отдельности) инструментом с сухой ручкой из изолирующего материала;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отбросить сухой палкой или доской оборвавшийся конец провода от пострадавшего;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при невозможности выполнить вышеперечисленные пункты необходимо оттянуть пострадавшего от токоведущей части, взяв</w:t>
      </w:r>
      <w:r w:rsidRPr="00EE2A10">
        <w:rPr>
          <w:rFonts w:ascii="Times New Roman" w:hAnsi="Times New Roman" w:cs="Times New Roman"/>
          <w:sz w:val="24"/>
          <w:szCs w:val="24"/>
        </w:rPr>
        <w:softHyphen/>
        <w:t>шись за его одежду, если она сухая и отстает от тела. При этом рас</w:t>
      </w:r>
      <w:r w:rsidRPr="00EE2A10">
        <w:rPr>
          <w:rFonts w:ascii="Times New Roman" w:hAnsi="Times New Roman" w:cs="Times New Roman"/>
          <w:sz w:val="24"/>
          <w:szCs w:val="24"/>
        </w:rPr>
        <w:softHyphen/>
        <w:t>полагаться надо так, чтобы самому не оказаться под напряжением.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1.2</w:t>
      </w:r>
      <w:proofErr w:type="gramStart"/>
      <w:r w:rsidRPr="00EE2A1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E2A10">
        <w:rPr>
          <w:rFonts w:ascii="Times New Roman" w:hAnsi="Times New Roman" w:cs="Times New Roman"/>
          <w:sz w:val="24"/>
          <w:szCs w:val="24"/>
        </w:rPr>
        <w:t>ызвать скорую медицинскую помощь.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EE2A1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E2A10">
        <w:rPr>
          <w:rFonts w:ascii="Times New Roman" w:hAnsi="Times New Roman" w:cs="Times New Roman"/>
          <w:sz w:val="24"/>
          <w:szCs w:val="24"/>
        </w:rPr>
        <w:t>казать первую медицинскую помощь: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уложить пострадавшего на подстилку;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распустить пояс, расстегнуть одежду, создать приток свежего воздуха;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дать нюхать нашатырный спирт;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обрызгать лицо и шею холодной водой;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растереть грудь и конечности спиртом;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 xml:space="preserve">- при необходимости сделать </w:t>
      </w:r>
      <w:r w:rsidR="00EE2A10" w:rsidRPr="00EE2A10">
        <w:rPr>
          <w:rFonts w:ascii="Times New Roman" w:hAnsi="Times New Roman" w:cs="Times New Roman"/>
          <w:sz w:val="24"/>
          <w:szCs w:val="24"/>
        </w:rPr>
        <w:t xml:space="preserve">искусственное дыхание и массаж </w:t>
      </w:r>
      <w:r w:rsidRPr="00EE2A10">
        <w:rPr>
          <w:rFonts w:ascii="Times New Roman" w:hAnsi="Times New Roman" w:cs="Times New Roman"/>
          <w:sz w:val="24"/>
          <w:szCs w:val="24"/>
        </w:rPr>
        <w:t xml:space="preserve"> сердца.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b/>
          <w:bCs/>
          <w:sz w:val="24"/>
          <w:szCs w:val="24"/>
        </w:rPr>
        <w:t>2. При отравлении угарным газом необходимо: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вынести пострадавшего на свежий воздух;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поднести к носу ватку, смоченную нашатырным спиртом;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при необходимости применить искусственное дыхание;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после восстановления дыхания дать валериановых капель.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b/>
          <w:bCs/>
          <w:sz w:val="24"/>
          <w:szCs w:val="24"/>
        </w:rPr>
        <w:t>3. При порезах необходимо: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при порезах стеклом: тщательно осмотреть рану, очистить ее;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промыть рану дезинфицирующим раствором (например, фурацилином);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обработать рану йодом;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наложить повязку;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при сильном кровотечении перевязать жгутом выше места пореза, на рану положить давящую повязку.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b/>
          <w:bCs/>
          <w:sz w:val="24"/>
          <w:szCs w:val="24"/>
        </w:rPr>
        <w:t>4. При ушибах: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положить на место ушиба холодный компресс;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забинтовать ушибленное место.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При термическом ожоге: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смочить обожженное место спиртом или раствором соды;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наложить марлю, смоченную в растворе марганцового калия;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забинтовать.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b/>
          <w:bCs/>
          <w:sz w:val="24"/>
          <w:szCs w:val="24"/>
        </w:rPr>
        <w:t>6. При ожоге едкими щелочами: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обильно смочить обожженное место нейтрализующим рас</w:t>
      </w:r>
      <w:r w:rsidRPr="00EE2A10">
        <w:rPr>
          <w:rFonts w:ascii="Times New Roman" w:hAnsi="Times New Roman" w:cs="Times New Roman"/>
          <w:sz w:val="24"/>
          <w:szCs w:val="24"/>
        </w:rPr>
        <w:softHyphen/>
        <w:t>твором соляной или лимонной кислоты;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смазать борным вазелином;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наложить марлю или вату;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забинтовать.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b/>
          <w:bCs/>
          <w:sz w:val="24"/>
          <w:szCs w:val="24"/>
        </w:rPr>
        <w:t>7. При ожоге кислотами: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обильно смочить обожженное место раствором соды;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наложить повязку, смоченную известковой эмульсией;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покрыть ватой;</w:t>
      </w:r>
    </w:p>
    <w:p w:rsidR="00AC3055" w:rsidRPr="00EE2A10" w:rsidRDefault="00AC3055" w:rsidP="001C3E9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EE2A10">
        <w:rPr>
          <w:rFonts w:ascii="Times New Roman" w:hAnsi="Times New Roman" w:cs="Times New Roman"/>
          <w:sz w:val="24"/>
          <w:szCs w:val="24"/>
        </w:rPr>
        <w:t>- забинтовать.</w:t>
      </w:r>
    </w:p>
    <w:p w:rsidR="005D3C26" w:rsidRPr="00AC3055" w:rsidRDefault="005D3C26">
      <w:pPr>
        <w:rPr>
          <w:rFonts w:ascii="Times New Roman" w:hAnsi="Times New Roman" w:cs="Times New Roman"/>
          <w:sz w:val="24"/>
          <w:szCs w:val="24"/>
        </w:rPr>
      </w:pPr>
    </w:p>
    <w:sectPr w:rsidR="005D3C26" w:rsidRPr="00AC3055" w:rsidSect="00EE2A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055"/>
    <w:rsid w:val="001C3E98"/>
    <w:rsid w:val="002A09BD"/>
    <w:rsid w:val="00314B91"/>
    <w:rsid w:val="005D3C26"/>
    <w:rsid w:val="00AC3055"/>
    <w:rsid w:val="00EE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A1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2626</Characters>
  <Application>Microsoft Office Word</Application>
  <DocSecurity>0</DocSecurity>
  <Lines>21</Lines>
  <Paragraphs>6</Paragraphs>
  <ScaleCrop>false</ScaleCrop>
  <Company>ЗОШ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2020-12-08T04:27:00Z</cp:lastPrinted>
  <dcterms:created xsi:type="dcterms:W3CDTF">2020-11-17T01:02:00Z</dcterms:created>
  <dcterms:modified xsi:type="dcterms:W3CDTF">2020-12-08T04:27:00Z</dcterms:modified>
</cp:coreProperties>
</file>