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4" w:rsidRDefault="004F11E4" w:rsidP="004F11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</w:t>
      </w:r>
    </w:p>
    <w:p w:rsidR="004F11E4" w:rsidRDefault="004F11E4" w:rsidP="004F11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«Информатика»</w:t>
      </w:r>
    </w:p>
    <w:p w:rsidR="004F11E4" w:rsidRDefault="004F11E4" w:rsidP="004F11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7 – 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 основного общего образования.</w:t>
      </w:r>
    </w:p>
    <w:p w:rsidR="004F11E4" w:rsidRDefault="004F11E4" w:rsidP="004F11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1E4" w:rsidRDefault="004F11E4" w:rsidP="004F11E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учебного предмета в структуре основной образовательной программы школы.</w:t>
      </w:r>
    </w:p>
    <w:p w:rsidR="004F11E4" w:rsidRDefault="004F11E4" w:rsidP="004F11E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«Информатика» на уровне основного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 основного общего образования, с учётом проверяемых требований к результатам освоения основной образовательной программы, а также на основе характеристики планируемых результатов духовно – нравственного развития, воспитания и социализации обучающихся, представленной в Рабочей программе воспитания.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1E4">
        <w:rPr>
          <w:rFonts w:ascii="Times New Roman" w:hAnsi="Times New Roman" w:cs="Times New Roman"/>
          <w:sz w:val="28"/>
          <w:szCs w:val="28"/>
        </w:rPr>
        <w:t xml:space="preserve">Рабочая программа даёт представление о целях, общей стратегии обучения, воспитания и </w:t>
      </w:r>
      <w:proofErr w:type="gramStart"/>
      <w:r w:rsidRPr="004F11E4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4F11E4">
        <w:rPr>
          <w:rFonts w:ascii="Times New Roman" w:hAnsi="Times New Roman" w:cs="Times New Roman"/>
          <w:sz w:val="28"/>
          <w:szCs w:val="28"/>
        </w:rPr>
        <w:t xml:space="preserve">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4F11E4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4F11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F11E4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4F11E4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первого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F11E4" w:rsidRDefault="004F11E4" w:rsidP="004F1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>ок освоения рабочей программы: 7-9 классы, 3</w:t>
      </w:r>
      <w:r>
        <w:rPr>
          <w:rFonts w:ascii="Times New Roman" w:hAnsi="Times New Roman" w:cs="Times New Roman"/>
          <w:sz w:val="28"/>
          <w:szCs w:val="28"/>
        </w:rPr>
        <w:t xml:space="preserve"> года. Количество часов в учебном плане</w:t>
      </w:r>
      <w:r>
        <w:rPr>
          <w:rFonts w:ascii="Times New Roman" w:hAnsi="Times New Roman" w:cs="Times New Roman"/>
          <w:sz w:val="28"/>
          <w:szCs w:val="28"/>
        </w:rPr>
        <w:t xml:space="preserve">  на изучение предмета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7-9  </w:t>
      </w:r>
      <w:r>
        <w:rPr>
          <w:rFonts w:ascii="Times New Roman" w:hAnsi="Times New Roman" w:cs="Times New Roman"/>
          <w:sz w:val="28"/>
          <w:szCs w:val="28"/>
        </w:rPr>
        <w:t xml:space="preserve">классы –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34 учебных недели) </w:t>
      </w:r>
    </w:p>
    <w:p w:rsidR="004F11E4" w:rsidRDefault="004F11E4" w:rsidP="004F11E4">
      <w:pPr>
        <w:pStyle w:val="3"/>
        <w:spacing w:before="185"/>
        <w:ind w:left="610" w:right="101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Цели изучения учебного предмета «Информатика»</w:t>
      </w:r>
    </w:p>
    <w:p w:rsidR="004F11E4" w:rsidRDefault="004F11E4" w:rsidP="004F11E4">
      <w:pPr>
        <w:pStyle w:val="a3"/>
        <w:spacing w:before="5"/>
        <w:rPr>
          <w:b/>
          <w:i/>
          <w:sz w:val="28"/>
          <w:szCs w:val="28"/>
        </w:rPr>
      </w:pPr>
    </w:p>
    <w:p w:rsidR="004F11E4" w:rsidRPr="00827867" w:rsidRDefault="004F11E4" w:rsidP="004F11E4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Целями изучения информатики на уровне основного общего образования являются:</w:t>
      </w:r>
    </w:p>
    <w:p w:rsidR="004F11E4" w:rsidRPr="00827867" w:rsidRDefault="004F11E4" w:rsidP="004F11E4">
      <w:pPr>
        <w:autoSpaceDE w:val="0"/>
        <w:autoSpaceDN w:val="0"/>
        <w:spacing w:before="178" w:after="0" w:line="281" w:lineRule="auto"/>
        <w:ind w:left="420" w:right="144"/>
        <w:rPr>
          <w:rFonts w:ascii="Times New Roman" w:hAnsi="Times New Roman" w:cs="Times New Roman"/>
          <w:sz w:val="28"/>
          <w:szCs w:val="28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</w:t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стратегическом ресурсе развития личности, государства, общества; понимания роли информационных процессов, </w:t>
      </w:r>
      <w:r w:rsidRPr="00827867">
        <w:rPr>
          <w:rFonts w:ascii="Times New Roman" w:hAnsi="Times New Roman" w:cs="Times New Roman"/>
          <w:sz w:val="28"/>
          <w:szCs w:val="28"/>
        </w:rPr>
        <w:br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F11E4" w:rsidRPr="00827867" w:rsidRDefault="004F11E4" w:rsidP="004F11E4">
      <w:pPr>
        <w:autoSpaceDE w:val="0"/>
        <w:autoSpaceDN w:val="0"/>
        <w:spacing w:before="190" w:after="0" w:line="281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обеспечение условий, способствующих развитию алгоритмического мышления как </w:t>
      </w:r>
      <w:r w:rsidRPr="00827867">
        <w:rPr>
          <w:rFonts w:ascii="Times New Roman" w:hAnsi="Times New Roman" w:cs="Times New Roman"/>
          <w:sz w:val="28"/>
          <w:szCs w:val="28"/>
        </w:rPr>
        <w:br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необходимого условия </w:t>
      </w:r>
      <w:proofErr w:type="spellStart"/>
      <w:proofErr w:type="gram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</w:t>
      </w:r>
      <w:proofErr w:type="spell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proofErr w:type="spellStart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нальной</w:t>
      </w:r>
      <w:proofErr w:type="spellEnd"/>
      <w:proofErr w:type="gramEnd"/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:rsidR="004F11E4" w:rsidRPr="00827867" w:rsidRDefault="004F11E4" w:rsidP="004F11E4">
      <w:pPr>
        <w:autoSpaceDE w:val="0"/>
        <w:autoSpaceDN w:val="0"/>
        <w:spacing w:before="190" w:after="0"/>
        <w:ind w:left="420"/>
        <w:rPr>
          <w:rFonts w:ascii="Times New Roman" w:hAnsi="Times New Roman" w:cs="Times New Roman"/>
          <w:sz w:val="28"/>
          <w:szCs w:val="28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формирование и развитие компетенций обучающихся в области использования </w:t>
      </w:r>
      <w:r w:rsidRPr="00827867">
        <w:rPr>
          <w:rFonts w:ascii="Times New Roman" w:hAnsi="Times New Roman" w:cs="Times New Roman"/>
          <w:sz w:val="28"/>
          <w:szCs w:val="28"/>
        </w:rPr>
        <w:br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</w:t>
      </w:r>
    </w:p>
    <w:p w:rsidR="004F11E4" w:rsidRPr="00827867" w:rsidRDefault="004F11E4" w:rsidP="004F11E4">
      <w:pPr>
        <w:autoSpaceDE w:val="0"/>
        <w:autoSpaceDN w:val="0"/>
        <w:spacing w:before="190" w:after="0" w:line="278" w:lineRule="auto"/>
        <w:ind w:left="420" w:right="144"/>
        <w:rPr>
          <w:rFonts w:ascii="Times New Roman" w:hAnsi="Times New Roman" w:cs="Times New Roman"/>
          <w:sz w:val="28"/>
          <w:szCs w:val="28"/>
        </w:rPr>
      </w:pP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</w:t>
      </w:r>
      <w:r w:rsidRPr="00827867">
        <w:rPr>
          <w:rFonts w:ascii="Times New Roman" w:hAnsi="Times New Roman" w:cs="Times New Roman"/>
          <w:sz w:val="28"/>
          <w:szCs w:val="28"/>
        </w:rPr>
        <w:br/>
      </w:r>
      <w:r w:rsidRPr="0082786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 технологий.</w:t>
      </w:r>
    </w:p>
    <w:p w:rsidR="004F11E4" w:rsidRDefault="004F11E4" w:rsidP="004F11E4">
      <w:pPr>
        <w:pStyle w:val="a5"/>
        <w:tabs>
          <w:tab w:val="left" w:pos="777"/>
        </w:tabs>
        <w:spacing w:before="7" w:line="271" w:lineRule="auto"/>
        <w:ind w:left="776" w:right="373" w:firstLine="0"/>
        <w:jc w:val="center"/>
        <w:rPr>
          <w:b/>
          <w:i/>
          <w:sz w:val="28"/>
          <w:szCs w:val="28"/>
        </w:rPr>
      </w:pPr>
    </w:p>
    <w:p w:rsidR="004F11E4" w:rsidRDefault="004F11E4" w:rsidP="004F11E4">
      <w:pPr>
        <w:pStyle w:val="a5"/>
        <w:tabs>
          <w:tab w:val="left" w:pos="777"/>
        </w:tabs>
        <w:spacing w:before="7" w:line="271" w:lineRule="auto"/>
        <w:ind w:left="776" w:right="373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Основные образовательные технологии</w:t>
      </w:r>
    </w:p>
    <w:p w:rsidR="004F11E4" w:rsidRDefault="004F11E4" w:rsidP="004F11E4">
      <w:pPr>
        <w:pStyle w:val="a5"/>
        <w:tabs>
          <w:tab w:val="left" w:pos="777"/>
        </w:tabs>
        <w:spacing w:before="7" w:line="271" w:lineRule="auto"/>
        <w:ind w:left="776" w:right="373" w:firstLine="0"/>
        <w:jc w:val="center"/>
        <w:rPr>
          <w:b/>
          <w:i/>
          <w:sz w:val="28"/>
          <w:szCs w:val="28"/>
        </w:rPr>
      </w:pPr>
    </w:p>
    <w:p w:rsidR="004F11E4" w:rsidRDefault="004F11E4" w:rsidP="004F11E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информатики основной школы опирается на опыт постоянного применения ИКТ, уже имеющийся у учащихся, даёт теоретическое осмысление, интерпретацию и обобщение этого о</w:t>
      </w:r>
      <w:r>
        <w:rPr>
          <w:rFonts w:ascii="Times New Roman" w:hAnsi="Times New Roman" w:cs="Times New Roman"/>
          <w:sz w:val="28"/>
          <w:szCs w:val="28"/>
        </w:rPr>
        <w:t xml:space="preserve">пыта. Изучение информатики в 7- 9 </w:t>
      </w:r>
      <w:r>
        <w:rPr>
          <w:rFonts w:ascii="Times New Roman" w:hAnsi="Times New Roman" w:cs="Times New Roman"/>
          <w:sz w:val="28"/>
          <w:szCs w:val="28"/>
        </w:rPr>
        <w:t xml:space="preserve"> классах поддерживает непрерывность подготовки школьников в этой области и обеспечивает необходимую теоретическую и практическую базу для изучения </w:t>
      </w:r>
      <w:r w:rsidR="006D0906">
        <w:rPr>
          <w:rFonts w:ascii="Times New Roman" w:hAnsi="Times New Roman" w:cs="Times New Roman"/>
          <w:sz w:val="28"/>
          <w:szCs w:val="28"/>
        </w:rPr>
        <w:t>курса информатики  в 10–11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классах. В процессе изучения предмета используются не только традиционные технологии, методы и формы обучения, но и инновационные технологии. </w:t>
      </w:r>
    </w:p>
    <w:p w:rsidR="004F11E4" w:rsidRDefault="004F11E4" w:rsidP="004F11E4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контроля</w:t>
      </w:r>
    </w:p>
    <w:p w:rsidR="004F11E4" w:rsidRDefault="004F11E4" w:rsidP="004F11E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Промежуточная аттестация согласно Положения «Формы, периодичность и порядок текущего контроля успеваемости и промежуточной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4F11E4" w:rsidRDefault="004F11E4" w:rsidP="004F11E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 учитель информатики.</w:t>
      </w:r>
    </w:p>
    <w:p w:rsidR="00B375B5" w:rsidRDefault="00B375B5"/>
    <w:sectPr w:rsidR="00B3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A556B"/>
    <w:multiLevelType w:val="hybridMultilevel"/>
    <w:tmpl w:val="68FAD780"/>
    <w:lvl w:ilvl="0" w:tplc="020A91D8">
      <w:numFmt w:val="bullet"/>
      <w:lvlText w:val=""/>
      <w:lvlJc w:val="left"/>
      <w:pPr>
        <w:ind w:left="77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1A9E02">
      <w:numFmt w:val="bullet"/>
      <w:lvlText w:val=""/>
      <w:lvlJc w:val="left"/>
      <w:pPr>
        <w:ind w:left="120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AA03F8E">
      <w:numFmt w:val="bullet"/>
      <w:lvlText w:val="•"/>
      <w:lvlJc w:val="left"/>
      <w:pPr>
        <w:ind w:left="2233" w:hanging="284"/>
      </w:pPr>
      <w:rPr>
        <w:lang w:val="ru-RU" w:eastAsia="en-US" w:bidi="ar-SA"/>
      </w:rPr>
    </w:lvl>
    <w:lvl w:ilvl="3" w:tplc="8092BFD6">
      <w:numFmt w:val="bullet"/>
      <w:lvlText w:val="•"/>
      <w:lvlJc w:val="left"/>
      <w:pPr>
        <w:ind w:left="3267" w:hanging="284"/>
      </w:pPr>
      <w:rPr>
        <w:lang w:val="ru-RU" w:eastAsia="en-US" w:bidi="ar-SA"/>
      </w:rPr>
    </w:lvl>
    <w:lvl w:ilvl="4" w:tplc="170C8B0A">
      <w:numFmt w:val="bullet"/>
      <w:lvlText w:val="•"/>
      <w:lvlJc w:val="left"/>
      <w:pPr>
        <w:ind w:left="4301" w:hanging="284"/>
      </w:pPr>
      <w:rPr>
        <w:lang w:val="ru-RU" w:eastAsia="en-US" w:bidi="ar-SA"/>
      </w:rPr>
    </w:lvl>
    <w:lvl w:ilvl="5" w:tplc="724AE892">
      <w:numFmt w:val="bullet"/>
      <w:lvlText w:val="•"/>
      <w:lvlJc w:val="left"/>
      <w:pPr>
        <w:ind w:left="5335" w:hanging="284"/>
      </w:pPr>
      <w:rPr>
        <w:lang w:val="ru-RU" w:eastAsia="en-US" w:bidi="ar-SA"/>
      </w:rPr>
    </w:lvl>
    <w:lvl w:ilvl="6" w:tplc="C9066B34">
      <w:numFmt w:val="bullet"/>
      <w:lvlText w:val="•"/>
      <w:lvlJc w:val="left"/>
      <w:pPr>
        <w:ind w:left="6368" w:hanging="284"/>
      </w:pPr>
      <w:rPr>
        <w:lang w:val="ru-RU" w:eastAsia="en-US" w:bidi="ar-SA"/>
      </w:rPr>
    </w:lvl>
    <w:lvl w:ilvl="7" w:tplc="42A03F6E">
      <w:numFmt w:val="bullet"/>
      <w:lvlText w:val="•"/>
      <w:lvlJc w:val="left"/>
      <w:pPr>
        <w:ind w:left="7402" w:hanging="284"/>
      </w:pPr>
      <w:rPr>
        <w:lang w:val="ru-RU" w:eastAsia="en-US" w:bidi="ar-SA"/>
      </w:rPr>
    </w:lvl>
    <w:lvl w:ilvl="8" w:tplc="AD9CA630">
      <w:numFmt w:val="bullet"/>
      <w:lvlText w:val="•"/>
      <w:lvlJc w:val="left"/>
      <w:pPr>
        <w:ind w:left="8436" w:hanging="284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8B"/>
    <w:rsid w:val="004F11E4"/>
    <w:rsid w:val="006D0906"/>
    <w:rsid w:val="009F688B"/>
    <w:rsid w:val="00B3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E4"/>
  </w:style>
  <w:style w:type="paragraph" w:styleId="3">
    <w:name w:val="heading 3"/>
    <w:basedOn w:val="a"/>
    <w:link w:val="30"/>
    <w:uiPriority w:val="1"/>
    <w:semiHidden/>
    <w:unhideWhenUsed/>
    <w:qFormat/>
    <w:rsid w:val="004F11E4"/>
    <w:pPr>
      <w:widowControl w:val="0"/>
      <w:autoSpaceDE w:val="0"/>
      <w:autoSpaceDN w:val="0"/>
      <w:spacing w:after="0" w:line="240" w:lineRule="auto"/>
      <w:ind w:left="493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semiHidden/>
    <w:rsid w:val="004F11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4F1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F11E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F11E4"/>
    <w:pPr>
      <w:widowControl w:val="0"/>
      <w:autoSpaceDE w:val="0"/>
      <w:autoSpaceDN w:val="0"/>
      <w:spacing w:after="0" w:line="240" w:lineRule="auto"/>
      <w:ind w:left="1213" w:hanging="361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E4"/>
  </w:style>
  <w:style w:type="paragraph" w:styleId="3">
    <w:name w:val="heading 3"/>
    <w:basedOn w:val="a"/>
    <w:link w:val="30"/>
    <w:uiPriority w:val="1"/>
    <w:semiHidden/>
    <w:unhideWhenUsed/>
    <w:qFormat/>
    <w:rsid w:val="004F11E4"/>
    <w:pPr>
      <w:widowControl w:val="0"/>
      <w:autoSpaceDE w:val="0"/>
      <w:autoSpaceDN w:val="0"/>
      <w:spacing w:after="0" w:line="240" w:lineRule="auto"/>
      <w:ind w:left="493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semiHidden/>
    <w:rsid w:val="004F11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4F1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F11E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F11E4"/>
    <w:pPr>
      <w:widowControl w:val="0"/>
      <w:autoSpaceDE w:val="0"/>
      <w:autoSpaceDN w:val="0"/>
      <w:spacing w:after="0" w:line="240" w:lineRule="auto"/>
      <w:ind w:left="1213" w:hanging="361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2022-09-23T07:59:00Z</dcterms:created>
  <dcterms:modified xsi:type="dcterms:W3CDTF">2022-09-23T08:17:00Z</dcterms:modified>
</cp:coreProperties>
</file>