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EB" w:rsidRDefault="00183AEB" w:rsidP="00183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183AEB" w:rsidRDefault="00183AEB" w:rsidP="00183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183AEB" w:rsidRDefault="00183AEB" w:rsidP="00183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183AEB" w:rsidRDefault="00183AEB" w:rsidP="00183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183AEB" w:rsidRDefault="00183AEB" w:rsidP="00183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B43CC7" w:rsidRPr="00D2389C" w:rsidRDefault="00B43CC7" w:rsidP="00B43C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ИОТ-04</w:t>
      </w:r>
      <w:r w:rsidRPr="00D2389C">
        <w:rPr>
          <w:rFonts w:ascii="Times New Roman" w:hAnsi="Times New Roman" w:cs="Times New Roman"/>
          <w:b/>
          <w:sz w:val="28"/>
          <w:szCs w:val="28"/>
        </w:rPr>
        <w:t>-2020</w:t>
      </w:r>
    </w:p>
    <w:p w:rsidR="00B43CC7" w:rsidRDefault="00B43CC7" w:rsidP="00B43C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89C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B43CC7" w:rsidRPr="00D2389C" w:rsidRDefault="00B43CC7" w:rsidP="00B43C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ограничении передвижения учащихся в вечернее время</w:t>
      </w:r>
    </w:p>
    <w:p w:rsidR="00B43CC7" w:rsidRDefault="00B43CC7" w:rsidP="006224ED">
      <w:pPr>
        <w:pStyle w:val="a3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43CC7" w:rsidRPr="00B43CC7" w:rsidRDefault="00B43CC7" w:rsidP="00B43CC7">
      <w:pPr>
        <w:rPr>
          <w:rFonts w:ascii="Times New Roman" w:hAnsi="Times New Roman" w:cs="Times New Roman"/>
          <w:sz w:val="24"/>
          <w:szCs w:val="24"/>
        </w:rPr>
      </w:pPr>
      <w:r w:rsidRPr="00B43CC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B43CC7">
        <w:rPr>
          <w:rStyle w:val="a4"/>
          <w:rFonts w:ascii="Times New Roman" w:hAnsi="Times New Roman" w:cs="Times New Roman"/>
          <w:i w:val="0"/>
          <w:sz w:val="24"/>
          <w:szCs w:val="24"/>
        </w:rPr>
        <w:t>Статьей 14.1. Меры по содействию физическому, интеллектуальному, психическому, духовному и нравственному развитию детей (</w:t>
      </w:r>
      <w:proofErr w:type="gramStart"/>
      <w:r w:rsidRPr="00B43CC7">
        <w:rPr>
          <w:rStyle w:val="a4"/>
          <w:rFonts w:ascii="Times New Roman" w:hAnsi="Times New Roman" w:cs="Times New Roman"/>
          <w:i w:val="0"/>
          <w:sz w:val="24"/>
          <w:szCs w:val="24"/>
        </w:rPr>
        <w:t>введена</w:t>
      </w:r>
      <w:proofErr w:type="gramEnd"/>
      <w:r w:rsidRPr="00B43CC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Федеральным законом от 28.04.2009 N 71-ФЗ)</w:t>
      </w:r>
      <w:r w:rsidRPr="00B43CC7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</w:p>
    <w:p w:rsidR="002F37DA" w:rsidRDefault="00B43CC7" w:rsidP="00B43C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CC7">
        <w:rPr>
          <w:rFonts w:ascii="Times New Roman" w:hAnsi="Times New Roman" w:cs="Times New Roman"/>
          <w:sz w:val="24"/>
          <w:szCs w:val="24"/>
        </w:rPr>
        <w:t xml:space="preserve">Согласно закону, несовершеннолетнему ребенку запрещено находиться в ресторанах, барах независимо от времени суток. </w:t>
      </w:r>
    </w:p>
    <w:p w:rsidR="00B43CC7" w:rsidRPr="00B43CC7" w:rsidRDefault="00B43CC7" w:rsidP="00B43C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CC7">
        <w:rPr>
          <w:rFonts w:ascii="Times New Roman" w:hAnsi="Times New Roman" w:cs="Times New Roman"/>
          <w:sz w:val="24"/>
          <w:szCs w:val="24"/>
        </w:rPr>
        <w:t>Без сопровождения родителей несовершеннолетним запрещено в ночное время находиться в общественных местах, на улицах, стадионах, в парках, скверах, на детских и спортивных площадках, водоемах, в интернет- кафе, на территории вокзалов и аэропортов.</w:t>
      </w:r>
    </w:p>
    <w:p w:rsidR="00B43CC7" w:rsidRPr="00B43CC7" w:rsidRDefault="00B43CC7" w:rsidP="00B43C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Пребывание на улицах детей и подростков до 16 лет без сопровождения взрослых разрешается в течение учебного года до 21 часа, а во время школьных каникул – до 22 часов. В остальное время только в сопровождении родителей (законных представителей), а не других взрослых (сестер, братьев, тетей, дядей). </w:t>
      </w:r>
      <w:proofErr w:type="gramStart"/>
      <w:r w:rsidRPr="00B43CC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Нахождение детей, не достигших возраста 16 лет, в летнее и зимнее ночное время в общественных местах без сопровождения родителей (иных законных представителей) или лиц, осуществляющих мероприятия с участием детей, - влечет предупреждение или наложение административного штрафа на родителей (иных законных представителей) этих детей или лиц, осуществляющих мероприятия с участием детей, в размере от пятисот до одной тысячи рублей.</w:t>
      </w:r>
      <w:proofErr w:type="gramEnd"/>
      <w:r w:rsidRPr="00B43C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3CC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Повторное совершение административного правонарушения, предусмотренного частью 3 настоящей статьи, - влечет наложение административного штрафа </w:t>
      </w:r>
      <w:proofErr w:type="gramStart"/>
      <w:r w:rsidRPr="00B43CC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</w:t>
      </w:r>
      <w:proofErr w:type="gramEnd"/>
      <w:r w:rsidRPr="00B43CC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gramStart"/>
      <w:r w:rsidRPr="00B43CC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размере</w:t>
      </w:r>
      <w:proofErr w:type="gramEnd"/>
      <w:r w:rsidRPr="00B43CC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от одной тысячи пятисот до двух тысяч рублей.</w:t>
      </w:r>
    </w:p>
    <w:p w:rsidR="00B43CC7" w:rsidRPr="00B43CC7" w:rsidRDefault="00B43CC7" w:rsidP="00B43C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CC7">
        <w:rPr>
          <w:rFonts w:ascii="Times New Roman" w:hAnsi="Times New Roman" w:cs="Times New Roman"/>
          <w:sz w:val="24"/>
          <w:szCs w:val="24"/>
        </w:rPr>
        <w:t>Если вы находитесь на улице в темное время суток до 21-00 по какой-либо причине, то соблюдайте правила поведения на улице и правила общения с незнакомыми людьми.</w:t>
      </w:r>
    </w:p>
    <w:p w:rsidR="00B43CC7" w:rsidRDefault="00B43CC7" w:rsidP="00B43CC7">
      <w:pPr>
        <w:rPr>
          <w:sz w:val="28"/>
          <w:szCs w:val="28"/>
        </w:rPr>
      </w:pPr>
    </w:p>
    <w:p w:rsidR="00B43CC7" w:rsidRDefault="00B43CC7" w:rsidP="006224ED">
      <w:pPr>
        <w:pStyle w:val="a3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43CC7" w:rsidRDefault="00B43CC7" w:rsidP="006224ED">
      <w:pPr>
        <w:pStyle w:val="a3"/>
        <w:rPr>
          <w:rFonts w:ascii="Times New Roman" w:eastAsia="Times New Roman" w:hAnsi="Times New Roman" w:cs="Times New Roman"/>
          <w:b/>
          <w:sz w:val="24"/>
          <w:szCs w:val="28"/>
        </w:rPr>
      </w:pPr>
    </w:p>
    <w:sectPr w:rsidR="00B43CC7" w:rsidSect="00B9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0BB4"/>
    <w:multiLevelType w:val="hybridMultilevel"/>
    <w:tmpl w:val="7F429122"/>
    <w:lvl w:ilvl="0" w:tplc="92100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AEB"/>
    <w:rsid w:val="00183AEB"/>
    <w:rsid w:val="001925B4"/>
    <w:rsid w:val="001A1E86"/>
    <w:rsid w:val="002F37DA"/>
    <w:rsid w:val="003C106B"/>
    <w:rsid w:val="006224ED"/>
    <w:rsid w:val="0092590B"/>
    <w:rsid w:val="00B43CC7"/>
    <w:rsid w:val="00B9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ED"/>
    <w:pPr>
      <w:spacing w:after="0" w:line="240" w:lineRule="auto"/>
    </w:pPr>
  </w:style>
  <w:style w:type="character" w:styleId="a4">
    <w:name w:val="Emphasis"/>
    <w:basedOn w:val="a0"/>
    <w:qFormat/>
    <w:rsid w:val="00B43C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1942</Characters>
  <Application>Microsoft Office Word</Application>
  <DocSecurity>0</DocSecurity>
  <Lines>16</Lines>
  <Paragraphs>4</Paragraphs>
  <ScaleCrop>false</ScaleCrop>
  <Company>ЗОШ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2020-11-17T01:57:00Z</dcterms:created>
  <dcterms:modified xsi:type="dcterms:W3CDTF">2020-12-08T03:47:00Z</dcterms:modified>
</cp:coreProperties>
</file>