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3D" w:rsidRDefault="000B493D" w:rsidP="00962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«Зиянчуринская СОШ»</w:t>
      </w:r>
    </w:p>
    <w:p w:rsidR="0096258C" w:rsidRDefault="0096258C" w:rsidP="00962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240EF" w:rsidRPr="005240EF">
        <w:rPr>
          <w:rFonts w:ascii="Times New Roman" w:hAnsi="Times New Roman" w:cs="Times New Roman"/>
          <w:sz w:val="28"/>
          <w:szCs w:val="28"/>
        </w:rPr>
        <w:t>ониторинг выполнения показателей функционирования центров образования "Точка роста 2021"</w:t>
      </w:r>
    </w:p>
    <w:p w:rsidR="005240EF" w:rsidRPr="005240EF" w:rsidRDefault="0096258C" w:rsidP="0096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Кувандыкский городской округ</w:t>
      </w:r>
    </w:p>
    <w:p w:rsidR="005240EF" w:rsidRDefault="005240EF" w:rsidP="0096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252" w:type="dxa"/>
        <w:tblLook w:val="04A0" w:firstRow="1" w:lastRow="0" w:firstColumn="1" w:lastColumn="0" w:noHBand="0" w:noVBand="1"/>
      </w:tblPr>
      <w:tblGrid>
        <w:gridCol w:w="843"/>
        <w:gridCol w:w="9325"/>
        <w:gridCol w:w="5084"/>
      </w:tblGrid>
      <w:tr w:rsidR="005240EF" w:rsidTr="005240EF">
        <w:trPr>
          <w:trHeight w:val="146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25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084" w:type="dxa"/>
          </w:tcPr>
          <w:p w:rsidR="005240EF" w:rsidRDefault="005240EF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EF" w:rsidTr="005240EF">
        <w:trPr>
          <w:trHeight w:val="146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5" w:type="dxa"/>
          </w:tcPr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образовательной </w:t>
            </w:r>
            <w:proofErr w:type="gramStart"/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далее ОО)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0EF" w:rsidRDefault="005240EF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5240EF" w:rsidRDefault="003C4479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«Зиянчуринская СОШ»</w:t>
            </w:r>
          </w:p>
        </w:tc>
      </w:tr>
      <w:tr w:rsidR="005240EF" w:rsidTr="005240EF">
        <w:trPr>
          <w:trHeight w:val="146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5" w:type="dxa"/>
          </w:tcPr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обучающихся в ОО (в соответствии с федеральной статистикой ОО-1 на 20.09.2021)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5240EF" w:rsidRDefault="003C4479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5240EF" w:rsidTr="005240EF">
        <w:trPr>
          <w:trHeight w:val="838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5" w:type="dxa"/>
          </w:tcPr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ссылку на страницу официального сайта ОО, где размещены документы о центре "Точка роста" (расписание уроков и занятий, рабочие программы, новости о центре)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4" w:type="dxa"/>
          </w:tcPr>
          <w:p w:rsidR="005240EF" w:rsidRDefault="003C4479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97563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https://zian.kuvschool.ru/?section_id=69</w:t>
              </w:r>
            </w:hyperlink>
          </w:p>
          <w:p w:rsidR="003C4479" w:rsidRDefault="003C4479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EF" w:rsidTr="005240EF">
        <w:trPr>
          <w:trHeight w:val="1127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5" w:type="dxa"/>
          </w:tcPr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количество обучающихся 1-4 классов, которые изучают предмет "Окружающий мир" с использованием средств обучения и воспитания Центра «Точка роста».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5240EF" w:rsidRDefault="00BB2E9F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240EF" w:rsidTr="005240EF">
        <w:trPr>
          <w:trHeight w:val="1127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5" w:type="dxa"/>
          </w:tcPr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количество обучающихся 1-4 классов, которые изучают предмет "Технология" с использованием средств обучения и воспитания Центра «Точка роста».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5240EF" w:rsidRDefault="00BB2E9F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40EF" w:rsidTr="005240EF">
        <w:trPr>
          <w:trHeight w:val="1127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5" w:type="dxa"/>
          </w:tcPr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количество обучающихся 5-9 классов, которые изучают предмет "Физика" с использованием средств обучения и воспитания Центра «Точка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оста». </w:t>
            </w: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5240EF" w:rsidRDefault="00BB2E9F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240EF" w:rsidTr="005240EF">
        <w:trPr>
          <w:trHeight w:val="1127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5" w:type="dxa"/>
          </w:tcPr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количество обучающихся 10-11 классов, которые изучают предмет "Физика" с использованием средств обучения 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спитания Центра «Точка роста». </w:t>
            </w:r>
          </w:p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5240EF" w:rsidRDefault="00BB2E9F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40EF" w:rsidTr="005240EF">
        <w:trPr>
          <w:trHeight w:val="1127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325" w:type="dxa"/>
          </w:tcPr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количество обучающихся 5-9 классов, которые изучают предмет "Химия" с использованием средств обучения 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спитания Центра «Точка роста». </w:t>
            </w: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5240EF" w:rsidRDefault="00BB2E9F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240EF" w:rsidTr="005240EF">
        <w:trPr>
          <w:trHeight w:val="1127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5" w:type="dxa"/>
          </w:tcPr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количество обучающихся 10-11 классов, которые изучают предмет "Химия" с использованием средств обучения 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спитания Центра «Точка роста». </w:t>
            </w: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5240EF" w:rsidRDefault="00BB2E9F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40EF" w:rsidTr="005240EF">
        <w:trPr>
          <w:trHeight w:val="1127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5" w:type="dxa"/>
          </w:tcPr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количество обучающихся 5-9 классов, которые изучают предмет "Биология" с использованием средств обучения 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спитания Центра «Точка роста». </w:t>
            </w: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5240EF" w:rsidRDefault="00BB2E9F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5240EF" w:rsidTr="005240EF">
        <w:trPr>
          <w:trHeight w:val="1127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5" w:type="dxa"/>
          </w:tcPr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количество обучающихся 10-11 классов, которые изучают предмет "Биология" с использованием средств обучения 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спитания Центра «Точка роста». </w:t>
            </w: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5240EF" w:rsidRDefault="00BB2E9F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40EF" w:rsidTr="005240EF">
        <w:trPr>
          <w:trHeight w:val="1127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5" w:type="dxa"/>
          </w:tcPr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количество обучающихся 5-9 классов, которые изучают предмет "Технология" с использованием средств обучения 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спитания Центра «Точка роста». </w:t>
            </w: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5240EF" w:rsidRDefault="00BB2E9F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40EF" w:rsidTr="005240EF">
        <w:trPr>
          <w:trHeight w:val="1127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25" w:type="dxa"/>
          </w:tcPr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количество обучающихся 5-9 классов, которые изучают предмет "Информатика" с использованием средств обучения 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спитания Центра «Точка роста». </w:t>
            </w: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5240EF" w:rsidRDefault="00BB2E9F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0EF" w:rsidTr="005240EF">
        <w:trPr>
          <w:trHeight w:val="1127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5" w:type="dxa"/>
          </w:tcPr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количество обучающихся 10-11 классов, которые изучают предмет "Информатика" с использованием средств обучения 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спитания Центра «Точка роста». </w:t>
            </w: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5240EF" w:rsidRDefault="00BB2E9F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0EF" w:rsidTr="005240EF">
        <w:trPr>
          <w:trHeight w:val="1127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325" w:type="dxa"/>
          </w:tcPr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 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обучения и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 «Точка роста», человек </w:t>
            </w: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5240EF" w:rsidRDefault="00BB2E9F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5240EF" w:rsidTr="005240EF">
        <w:trPr>
          <w:trHeight w:val="1127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5" w:type="dxa"/>
          </w:tcPr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курсы внеурочной деятельности естественно-научной и технологической направленностей с указанием количества часов, класса и количества обучающихся. Пример, курс "Юный натурал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ист", 5 класс, 36 час, 12 чел. </w:t>
            </w: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5240EF" w:rsidRDefault="00721806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«Мой проект», 1-4 класс, 34 часа, 68 чел.; курс «Знакомая и незнакомая химия»</w:t>
            </w:r>
            <w:r w:rsidR="00C15AB6">
              <w:rPr>
                <w:rFonts w:ascii="Times New Roman" w:eastAsia="Times New Roman" w:hAnsi="Times New Roman" w:cs="Times New Roman"/>
                <w:sz w:val="24"/>
                <w:szCs w:val="24"/>
              </w:rPr>
              <w:t>, 8-9 класс, 34 часа, 12 чел.;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кружок «Разговор о правильном питании»</w:t>
            </w:r>
            <w:r w:rsidR="00C15AB6">
              <w:rPr>
                <w:rFonts w:ascii="Times New Roman" w:eastAsia="Times New Roman" w:hAnsi="Times New Roman" w:cs="Times New Roman"/>
                <w:sz w:val="24"/>
                <w:szCs w:val="24"/>
              </w:rPr>
              <w:t>, 5-6 класс, 34 часа, 55 чел.</w:t>
            </w:r>
          </w:p>
        </w:tc>
      </w:tr>
      <w:tr w:rsidR="005240EF" w:rsidTr="005240EF">
        <w:trPr>
          <w:trHeight w:val="1127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25" w:type="dxa"/>
          </w:tcPr>
          <w:p w:rsidR="00FE58B9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Перечислите программы дополнительного образования естественно-научной направленности, предусматривающие использование оборудования Точки роста, с указанием количества часов, класса и количества обучающихся. </w:t>
            </w:r>
          </w:p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Пример, программа "Мир под микроскопом", 7 класс, 36 час, 10 чел.</w:t>
            </w: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5240EF" w:rsidRPr="00733019" w:rsidRDefault="00D028C1" w:rsidP="00D2366C">
            <w:pPr>
              <w:rPr>
                <w:rStyle w:val="a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«Юный биолог», </w:t>
            </w:r>
            <w:r w:rsidR="00103522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класс, 34 часа, 10 чел.; «Занимательная физика», 8-10 класс. 34 часа, 12 человек.</w:t>
            </w:r>
            <w:r w:rsidR="00733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0EF" w:rsidTr="005240EF">
        <w:trPr>
          <w:trHeight w:val="1127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25" w:type="dxa"/>
          </w:tcPr>
          <w:p w:rsidR="00FE58B9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Перечислите программы дополнительного образования технологической направленности, предусматривающие использование оборудования Точки роста, с указанием количества часов, класса и количества обучающихся. </w:t>
            </w:r>
          </w:p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Пример, программа "Мир робототехники", 7 класс, 36 час, 10 чел.</w:t>
            </w: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5240EF" w:rsidRDefault="00103522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0EF" w:rsidTr="005240EF">
        <w:trPr>
          <w:trHeight w:val="1127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25" w:type="dxa"/>
          </w:tcPr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общую 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 «Точка роста», человек </w:t>
            </w: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5240EF" w:rsidRDefault="00103522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240EF" w:rsidTr="00FE29A6">
        <w:trPr>
          <w:trHeight w:val="274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25" w:type="dxa"/>
          </w:tcPr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численность обучающихся, ставших участниками, призерами и победителями научно-практических конференций, олимпиад школьников по предметам естественно-научной, математической и технол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огической направленностей, чел </w:t>
            </w: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FE29A6" w:rsidRDefault="00103522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олимпиад</w:t>
            </w:r>
            <w:r w:rsidR="00FE29A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240EF" w:rsidRDefault="00103522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FE29A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тур -46 уч-ся;</w:t>
            </w:r>
          </w:p>
          <w:p w:rsidR="00FE29A6" w:rsidRDefault="00FE29A6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муниципальный тур -6 уч-ся.</w:t>
            </w:r>
          </w:p>
          <w:p w:rsidR="00103522" w:rsidRDefault="00103522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</w:t>
            </w:r>
            <w:r w:rsidR="00FE29A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E29A6" w:rsidRDefault="00FE29A6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школьного тура – 8 уч-ся;</w:t>
            </w:r>
          </w:p>
          <w:p w:rsidR="00FE29A6" w:rsidRDefault="00FE29A6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муниципального – 1 уч-ся.</w:t>
            </w:r>
          </w:p>
        </w:tc>
      </w:tr>
      <w:tr w:rsidR="005240EF" w:rsidTr="000B493D">
        <w:trPr>
          <w:trHeight w:val="850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325" w:type="dxa"/>
          </w:tcPr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данные о реализации программ в сетевой форме, когда Ваша ОО является базовой ( т.е. для учащихся Вашей ОО) - название программы/модуля, название организации-</w:t>
            </w:r>
            <w:r w:rsidR="000B49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участника, количество учащихся.</w:t>
            </w:r>
          </w:p>
        </w:tc>
        <w:tc>
          <w:tcPr>
            <w:tcW w:w="5084" w:type="dxa"/>
          </w:tcPr>
          <w:p w:rsidR="005240EF" w:rsidRDefault="00FE29A6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0EF" w:rsidTr="000B493D">
        <w:trPr>
          <w:trHeight w:val="869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25" w:type="dxa"/>
          </w:tcPr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 данные о реализации программ в сетевой форме, когда Ваша ОО является организацией-участником ( т.е. для учащихся другой ОО) - название программы/модуля, название базовой организации, </w:t>
            </w:r>
            <w:r w:rsidR="000B493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учащихся.</w:t>
            </w:r>
          </w:p>
        </w:tc>
        <w:tc>
          <w:tcPr>
            <w:tcW w:w="5084" w:type="dxa"/>
          </w:tcPr>
          <w:p w:rsidR="005240EF" w:rsidRDefault="00FE29A6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0EF" w:rsidTr="005240EF">
        <w:trPr>
          <w:trHeight w:val="1127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25" w:type="dxa"/>
          </w:tcPr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названия научно-практических конференций, олимпиад школьников по предметам естественно-научной, математической и технологической направленностей, в которых имеете победителей и призеров регионального и федерального уровней. Данные с 01 сентября 2021 года.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4" w:type="dxa"/>
          </w:tcPr>
          <w:p w:rsidR="005240EF" w:rsidRDefault="00FE29A6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0EF" w:rsidTr="005240EF">
        <w:trPr>
          <w:trHeight w:val="1127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25" w:type="dxa"/>
          </w:tcPr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опыт, которым вы готовы поделиться в 2022 году как успешным (открытые уроки, занятия, фрагменты уроков, описание опыта в форме статьи и т.д.)</w:t>
            </w: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607755" w:rsidRPr="00607755" w:rsidRDefault="00607755" w:rsidP="006077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7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Онлайн-занятия:</w:t>
            </w:r>
          </w:p>
          <w:p w:rsidR="005240EF" w:rsidRPr="00607755" w:rsidRDefault="00FE29A6" w:rsidP="00607755">
            <w:pPr>
              <w:pStyle w:val="a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Лабораторная работа </w:t>
            </w:r>
            <w:r w:rsidR="00607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физике </w:t>
            </w:r>
            <w:r w:rsidRPr="00607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"Сборка электрической цепи и измерение силы тока в ее различных участках" 8 класс</w:t>
            </w:r>
            <w:r w:rsidR="00607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(27.01.2022 г.)</w:t>
            </w:r>
          </w:p>
          <w:p w:rsidR="00607755" w:rsidRPr="00607755" w:rsidRDefault="00607755" w:rsidP="00607755">
            <w:pPr>
              <w:pStyle w:val="a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Практикум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химии </w:t>
            </w:r>
            <w:r w:rsidRPr="00607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"Удивительное рядом" для учащихся 8 класса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(22.02.2022 г.)</w:t>
            </w:r>
          </w:p>
          <w:p w:rsidR="00607755" w:rsidRPr="00607755" w:rsidRDefault="00607755" w:rsidP="00607755">
            <w:pPr>
              <w:pStyle w:val="a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Занятие внеурочной деятельности </w:t>
            </w:r>
            <w:r w:rsidR="000B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биологии </w:t>
            </w:r>
            <w:r w:rsidRPr="00607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"Мини-исследование "Микромир" для учащихся 5-6 класса</w:t>
            </w:r>
            <w:r w:rsidR="000B4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(15.03.2022 г.)</w:t>
            </w:r>
          </w:p>
        </w:tc>
      </w:tr>
      <w:tr w:rsidR="005240EF" w:rsidTr="005240EF">
        <w:trPr>
          <w:trHeight w:val="1127"/>
        </w:trPr>
        <w:tc>
          <w:tcPr>
            <w:tcW w:w="843" w:type="dxa"/>
          </w:tcPr>
          <w:p w:rsidR="005240EF" w:rsidRDefault="0096258C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25" w:type="dxa"/>
          </w:tcPr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тематику семинаров/вебинаров,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консультаций, по которым вам необходима помощь</w:t>
            </w:r>
          </w:p>
          <w:p w:rsidR="005240EF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6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Вопросы/Проблемы, возникающие в ходе реализации мероприятия</w:t>
            </w:r>
          </w:p>
          <w:p w:rsidR="005240EF" w:rsidRPr="00D2366C" w:rsidRDefault="005240EF" w:rsidP="00524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5240EF" w:rsidRPr="00607755" w:rsidRDefault="000B493D" w:rsidP="00D23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химии «Подготовка к ЕГЭ с использованием оборудования центра «Точка роста».</w:t>
            </w:r>
            <w:bookmarkStart w:id="0" w:name="_GoBack"/>
            <w:bookmarkEnd w:id="0"/>
          </w:p>
        </w:tc>
      </w:tr>
    </w:tbl>
    <w:p w:rsidR="005240EF" w:rsidRDefault="005240EF" w:rsidP="00D2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240EF" w:rsidSect="00EA3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F96" w:rsidRDefault="00F70F96" w:rsidP="000A1507">
      <w:pPr>
        <w:spacing w:after="0" w:line="240" w:lineRule="auto"/>
      </w:pPr>
      <w:r>
        <w:separator/>
      </w:r>
    </w:p>
  </w:endnote>
  <w:endnote w:type="continuationSeparator" w:id="0">
    <w:p w:rsidR="00F70F96" w:rsidRDefault="00F70F96" w:rsidP="000A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Default="000A15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Default="000A15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Default="000A15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F96" w:rsidRDefault="00F70F96" w:rsidP="000A1507">
      <w:pPr>
        <w:spacing w:after="0" w:line="240" w:lineRule="auto"/>
      </w:pPr>
      <w:r>
        <w:separator/>
      </w:r>
    </w:p>
  </w:footnote>
  <w:footnote w:type="continuationSeparator" w:id="0">
    <w:p w:rsidR="00F70F96" w:rsidRDefault="00F70F96" w:rsidP="000A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Default="000A15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Pr="000A1507" w:rsidRDefault="000A1507" w:rsidP="000A1507">
    <w:pPr>
      <w:pStyle w:val="a4"/>
      <w:jc w:val="right"/>
      <w:rPr>
        <w:rFonts w:ascii="Times New Roman" w:hAnsi="Times New Roman" w:cs="Times New Roman"/>
      </w:rPr>
    </w:pPr>
    <w:r w:rsidRPr="000A1507">
      <w:rPr>
        <w:rFonts w:ascii="Times New Roman" w:hAnsi="Times New Roman" w:cs="Times New Roman"/>
      </w:rPr>
      <w:t>Приложение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Default="000A15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4362"/>
    <w:multiLevelType w:val="hybridMultilevel"/>
    <w:tmpl w:val="EF1EF340"/>
    <w:lvl w:ilvl="0" w:tplc="107245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D0EA4"/>
    <w:multiLevelType w:val="hybridMultilevel"/>
    <w:tmpl w:val="9FEA4E5E"/>
    <w:lvl w:ilvl="0" w:tplc="3704FE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366C"/>
    <w:rsid w:val="000A1507"/>
    <w:rsid w:val="000B493D"/>
    <w:rsid w:val="00103522"/>
    <w:rsid w:val="003C4479"/>
    <w:rsid w:val="005240EF"/>
    <w:rsid w:val="00607755"/>
    <w:rsid w:val="00721806"/>
    <w:rsid w:val="00733019"/>
    <w:rsid w:val="007E0873"/>
    <w:rsid w:val="0096258C"/>
    <w:rsid w:val="00BB2E9F"/>
    <w:rsid w:val="00C15AB6"/>
    <w:rsid w:val="00CC0A2D"/>
    <w:rsid w:val="00D028C1"/>
    <w:rsid w:val="00D2366C"/>
    <w:rsid w:val="00EA3CEA"/>
    <w:rsid w:val="00EF6F14"/>
    <w:rsid w:val="00F70F96"/>
    <w:rsid w:val="00FE29A6"/>
    <w:rsid w:val="00F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2815"/>
  <w15:docId w15:val="{06FFEFD3-CBBB-47BD-A8BA-8CA667F8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D2366C"/>
  </w:style>
  <w:style w:type="table" w:styleId="a3">
    <w:name w:val="Table Grid"/>
    <w:basedOn w:val="a1"/>
    <w:uiPriority w:val="59"/>
    <w:rsid w:val="00EA3C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A1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1507"/>
  </w:style>
  <w:style w:type="paragraph" w:styleId="a6">
    <w:name w:val="footer"/>
    <w:basedOn w:val="a"/>
    <w:link w:val="a7"/>
    <w:uiPriority w:val="99"/>
    <w:semiHidden/>
    <w:unhideWhenUsed/>
    <w:rsid w:val="000A1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1507"/>
  </w:style>
  <w:style w:type="character" w:styleId="a8">
    <w:name w:val="Hyperlink"/>
    <w:basedOn w:val="a0"/>
    <w:uiPriority w:val="99"/>
    <w:unhideWhenUsed/>
    <w:rsid w:val="003C4479"/>
    <w:rPr>
      <w:color w:val="0000FF" w:themeColor="hyperlink"/>
      <w:u w:val="single"/>
    </w:rPr>
  </w:style>
  <w:style w:type="character" w:styleId="a9">
    <w:name w:val="Intense Reference"/>
    <w:basedOn w:val="a0"/>
    <w:uiPriority w:val="32"/>
    <w:qFormat/>
    <w:rsid w:val="00733019"/>
    <w:rPr>
      <w:b/>
      <w:bCs/>
      <w:smallCaps/>
      <w:color w:val="4F81BD" w:themeColor="accent1"/>
      <w:spacing w:val="5"/>
    </w:rPr>
  </w:style>
  <w:style w:type="paragraph" w:styleId="aa">
    <w:name w:val="List Paragraph"/>
    <w:basedOn w:val="a"/>
    <w:uiPriority w:val="34"/>
    <w:qFormat/>
    <w:rsid w:val="00FE2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8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4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4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3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1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3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5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2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8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1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4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2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1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5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7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0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7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1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7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3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1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0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1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9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7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1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0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ian.kuvschool.ru/?section_id=6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 AMO Kuvandykskiy r-on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User</cp:lastModifiedBy>
  <cp:revision>4</cp:revision>
  <dcterms:created xsi:type="dcterms:W3CDTF">2021-12-22T06:52:00Z</dcterms:created>
  <dcterms:modified xsi:type="dcterms:W3CDTF">2021-12-29T12:13:00Z</dcterms:modified>
</cp:coreProperties>
</file>