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19" w:rsidRPr="005E7C90" w:rsidRDefault="00415E23" w:rsidP="00415E23">
      <w:pPr>
        <w:jc w:val="center"/>
        <w:rPr>
          <w:rFonts w:ascii="Times New Roman" w:hAnsi="Times New Roman" w:cs="Times New Roman"/>
          <w:b/>
          <w:sz w:val="24"/>
        </w:rPr>
      </w:pPr>
      <w:r w:rsidRPr="005E7C90">
        <w:rPr>
          <w:rFonts w:ascii="Times New Roman" w:hAnsi="Times New Roman" w:cs="Times New Roman"/>
          <w:b/>
          <w:sz w:val="24"/>
        </w:rPr>
        <w:t>Материально-техническое  обеспечение «ТОЧКА РОСТА»</w:t>
      </w:r>
    </w:p>
    <w:p w:rsidR="00415E23" w:rsidRPr="005E7C90" w:rsidRDefault="00415E23" w:rsidP="00415E23">
      <w:pPr>
        <w:jc w:val="center"/>
        <w:rPr>
          <w:rFonts w:ascii="Times New Roman" w:hAnsi="Times New Roman" w:cs="Times New Roman"/>
          <w:b/>
          <w:sz w:val="24"/>
        </w:rPr>
      </w:pPr>
      <w:r w:rsidRPr="005E7C90">
        <w:rPr>
          <w:rFonts w:ascii="Times New Roman" w:hAnsi="Times New Roman" w:cs="Times New Roman"/>
          <w:b/>
          <w:sz w:val="24"/>
        </w:rPr>
        <w:t>Биология, Химия</w:t>
      </w:r>
    </w:p>
    <w:tbl>
      <w:tblPr>
        <w:tblW w:w="0" w:type="auto"/>
        <w:jc w:val="center"/>
        <w:tblInd w:w="-37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890"/>
        <w:gridCol w:w="5879"/>
        <w:gridCol w:w="1172"/>
      </w:tblGrid>
      <w:tr w:rsidR="005E7C90" w:rsidRPr="005E7C90" w:rsidTr="00415E23">
        <w:trPr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Краткие технические характеристики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E7C90" w:rsidRPr="005E7C90" w:rsidTr="00415E23">
        <w:trPr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04281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лаборатория ученическая (физика, х</w:t>
            </w:r>
            <w:bookmarkStart w:id="0" w:name="_GoBack"/>
            <w:bookmarkEnd w:id="0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имия, биология)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C25C5F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составе:</w:t>
            </w:r>
          </w:p>
          <w:p w:rsidR="00415E23" w:rsidRPr="005E7C90" w:rsidRDefault="00415E23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Цифровой датчик электропроводности</w:t>
            </w:r>
          </w:p>
          <w:p w:rsidR="00415E23" w:rsidRPr="005E7C90" w:rsidRDefault="00415E23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  <w:p w:rsidR="00C25C5F" w:rsidRPr="005E7C90" w:rsidRDefault="00415E23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415E23" w:rsidRPr="005E7C90" w:rsidRDefault="00415E23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 исследуемой среды</w:t>
            </w:r>
          </w:p>
          <w:p w:rsidR="00415E23" w:rsidRPr="005E7C90" w:rsidRDefault="00415E23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C25C5F" w:rsidRPr="005E7C90" w:rsidRDefault="00C25C5F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2.Датчик положения</w:t>
            </w:r>
          </w:p>
          <w:p w:rsidR="00415E23" w:rsidRPr="005E7C90" w:rsidRDefault="00C25C5F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  <w:p w:rsidR="00415E23" w:rsidRPr="005E7C90" w:rsidRDefault="00C25C5F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>Весы электронные учебные 200 г</w:t>
            </w:r>
          </w:p>
          <w:p w:rsidR="00415E23" w:rsidRPr="005E7C90" w:rsidRDefault="00C25C5F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>.Микроскоп: цифровой с увеличением от 80 X</w:t>
            </w:r>
          </w:p>
          <w:p w:rsidR="00C25C5F" w:rsidRPr="005E7C90" w:rsidRDefault="00C25C5F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6.Антенный модуль (</w:t>
            </w:r>
            <w:r w:rsidRPr="005E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-адаптер)</w:t>
            </w:r>
          </w:p>
          <w:p w:rsidR="00C25C5F" w:rsidRPr="005E7C90" w:rsidRDefault="00C25C5F" w:rsidP="00C2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сопутствующих элементов для опытов по механике</w:t>
            </w:r>
          </w:p>
          <w:p w:rsidR="00C01A31" w:rsidRPr="005E7C90" w:rsidRDefault="00C25C5F" w:rsidP="00C0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01A31"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сопутствующих элементов для опытов по молекулярной физике</w:t>
            </w:r>
          </w:p>
          <w:p w:rsidR="00C01A31" w:rsidRPr="005E7C90" w:rsidRDefault="00C01A31" w:rsidP="00C0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9. комплект сопутствующих элементов для опытов по электричеству</w:t>
            </w:r>
          </w:p>
          <w:p w:rsidR="00C25C5F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10. комплект сопутствующих элементов для опытов по оптике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11. комплект  элементов для опытов по химии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Шприц трехкомпонентный 10 мл</w:t>
            </w:r>
          </w:p>
          <w:p w:rsidR="00415E23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15E23" w:rsidRPr="005E7C90">
              <w:rPr>
                <w:rFonts w:ascii="Times New Roman" w:hAnsi="Times New Roman" w:cs="Times New Roman"/>
                <w:sz w:val="24"/>
                <w:szCs w:val="24"/>
              </w:rPr>
              <w:t>Набор для изготовления микропрепаратов</w:t>
            </w:r>
          </w:p>
          <w:p w:rsidR="00415E23" w:rsidRPr="005E7C90" w:rsidRDefault="00415E23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Микропрепараты (набор)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Предметные стекла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Покровные стекла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Стекло под висячую каплю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Пипетка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игла</w:t>
            </w:r>
          </w:p>
          <w:p w:rsidR="00C01A31" w:rsidRPr="005E7C90" w:rsidRDefault="00C01A31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Бумага для протирания стекол</w:t>
            </w:r>
          </w:p>
          <w:p w:rsidR="00415E23" w:rsidRPr="005E7C90" w:rsidRDefault="0083459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13. Набор готовых микропрепаратов</w:t>
            </w:r>
          </w:p>
          <w:p w:rsidR="00834599" w:rsidRPr="005E7C90" w:rsidRDefault="0083459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14.Кабель соединительный </w:t>
            </w:r>
            <w:r w:rsidRPr="005E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  <w:p w:rsidR="00834599" w:rsidRPr="005E7C90" w:rsidRDefault="0083459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E48" w:rsidRPr="005E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C48" w:rsidRPr="005E7C90">
              <w:rPr>
                <w:rFonts w:ascii="Times New Roman" w:hAnsi="Times New Roman" w:cs="Times New Roman"/>
                <w:sz w:val="24"/>
                <w:szCs w:val="24"/>
              </w:rPr>
              <w:t>кабель для зар</w:t>
            </w:r>
            <w:r w:rsidR="003C51F9"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ядки </w:t>
            </w:r>
            <w:r w:rsidR="003C51F9" w:rsidRPr="005E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="003C51F9"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1F9" w:rsidRPr="005E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  <w:p w:rsidR="003C51F9" w:rsidRPr="005E7C90" w:rsidRDefault="003C51F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16.Флеш-носитель с программным обеспечением</w:t>
            </w:r>
          </w:p>
          <w:p w:rsidR="003C51F9" w:rsidRPr="005E7C90" w:rsidRDefault="003C51F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18.Учебное пособие Краткое руководство по эксплуатации цифровой лаборатории</w:t>
            </w:r>
          </w:p>
          <w:p w:rsidR="003C51F9" w:rsidRPr="005E7C90" w:rsidRDefault="003C51F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Справочно-методическое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  <w:p w:rsidR="003C51F9" w:rsidRPr="005E7C90" w:rsidRDefault="003C51F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20.Паспорт</w:t>
            </w:r>
          </w:p>
          <w:p w:rsidR="00834599" w:rsidRPr="005E7C90" w:rsidRDefault="003C51F9" w:rsidP="0041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21.комплект упаковки -2 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пластиковых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контейнера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31" w:rsidRPr="005E7C90" w:rsidRDefault="00C01A31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599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C90" w:rsidRPr="005E7C90" w:rsidTr="00415E23">
        <w:trPr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химических реактивов 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1.Набор "Кислоты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" (азотная-0,3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серная-1,8 кг , соляная-1,25 кг, ортофосфорная-0,05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2)Набор "Гидроксиды" 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(гидроксид бария-0,05 кг, гидроксид калия 0,2 кг, гидроксид кальция 0,5 кг, гидроксид натрия 0,5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3)Набор "Оксиды металлов"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(алюминия оксид 0,1 кг, бария оксид 0,1 кг, железа (III) оксид 0,05 кг, кальция 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 0,1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магния оксид0,1 кг , меди (II) оксид 0,1 кг, цинка оксид 0,1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4)Набор "Щелочные и щелочноземельные металлы"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(литий 0,01 кг, натрий 0,04 кг, кальций 0,02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5)Набор "Металлы"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(алюминий 0,05 кг, железо 0,05 кг, магний 0,05 кг, медь 0,1 кг, цинк 0,05 кг, олово 0,05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6)Набор "Огнеопасные вещества"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(сера 0,05 кг, фосфор (красный) 0,05 кг, оксид фосфора (V) 0,05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7)Набор "Галогены" 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(йод 0,05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бром 0,027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8)Набор "Галогениды"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(алюминия хлорид 0,05 кг, аммония хлорид 0,1 кг, бария хлорид 0,1 кг, железа (III) хлорид 0,1 кг, калия йодид 0,1 кг, калия хлорид 0,1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кальция хлорид 0,1 кг, лития хлорид 0,05 кг, магния хлорид 0,1 кг , меди (II) хлорид 0,1 кг , натрия бромид 0,1 кг, натрия фторид 0,05 кг, натрия хлорид 0,1 кг, цинка хлорид 0.05 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9)Набор "Сульфаты, сульфиды, сульфиты" 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(алюминия сульфат 0,1 кг, аммония сульфат 0,1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(II) сульфид 0,05 кг , железа (II) сульфат  7-ми водный 0,1 кг, калия сульфат 0,05 кг , кобальта (II) сульфат 0,05 кг , магния сульфат 0,05 кг , меди (II) сульфат безводный 0,1 кг , меди (II) сульфат 5-ти водный 0,1 кг , натрия сульфид 0,05 кг, натрия сульфит 0.05 кг, натрия сульфат 0,05 кг, натрия гидросульфат 0,05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никеля сульфат 0,05 кг 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10)Набор "Карбонаты"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(аммония карбонат 0,05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калия карбонат 0,05 кг , меди (II) карбонат основной 0,1 кг , натрия карбонат 0,1 кг , натрия гидрокарбонат 0,1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11)Набор "Фосфаты. Силикаты"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(калия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моногидроортофосфат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натрия силикат 9-ти водный 0,05 кг , натрия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ортофосфат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трехзамещенный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0,05 кг , натрия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дигидрофосфат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0,05 кг 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12)Набор "Ацетаты. Роданиды. Соединения железа"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(калия ацетат 0,05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калия ферро (II)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0,05 кг , калия ферро (III)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гексационид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0,05 кг , калия роданид 0,05 кг , натрия ацетат 0,05 кг , свинца ацетат 0,05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13)Набор "Соединения марганца"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(калия перманганат 0,5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марганца (IV) оксид 0,05 кг , марганца (II) сульфат 0,05 кг , марганца хлорид 0,05 кг 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14)Набор "Соединения хрома"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(аммония дихромат 0,2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калия дихромат 0,05 кг , калия хромат 0,05 кг , хрома (III) хлорид 6-ти водный 0,05 кг)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15)Набор "Нитраты"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(алюминия нитрат 0,05 кг, аммония нитрат 0,05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калия нитрат 0,05 кг , кальция нитрат 0,05 кг , меди (II) нитрат 0,05 кг , натрия нитрат 0,05 кг , серебра нитрат 0,02 кг 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16)Набор "Индикаторы"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лакмоид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0,02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метиловый оранжевый 0,02 кг , фенолфталеин 0,02 кг 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17)Набор "Кислородсодержащие органические вещества" 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(ацетон 0,1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глицерин 0,2 кг ,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эфир 0,1 кг , спирт н-бутиловый 0,1 кг , спирт изоамиловый 0,1 кг , спирт изобутиловый 0,1 кг , спирт этиловый 0,1 кг , фенол 0,1 кг , формалин 0,1 кг , 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этиленгликоль 0,05 кг , уксусно-этиловый эфир 0,1 кг 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18)Набор "Углеводороды"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(бензин 0,05 кг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гексан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0,05 кг , нефть 0,05 кг , толуол 0,05 кг , </w:t>
            </w: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циклогескан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0,05 кг 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19)Набор "Кислоты органические"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(кислота аминоуксусная 0,05 кг,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бензойная 0,05 кг,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масляная 0,05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кислота муравьиная 0,1 кг 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кислота олеиновая 0,05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кислота пальмитиновая  0,05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кислота стеариновая 0,05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кислота уксусная 0,2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кислота щавелевая 0,05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b/>
                <w:sz w:val="24"/>
                <w:szCs w:val="24"/>
              </w:rPr>
              <w:t>20. Набор "Углеводы. Амины"</w:t>
            </w: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(анилин</w:t>
            </w:r>
            <w:proofErr w:type="gram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анилин сернокислый 0,05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Д-глюкоза 0,05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метиламин гидрохлорид 0.05 кг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 сахароза 0,05 кг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834599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E7C90" w:rsidRPr="005E7C90" w:rsidTr="00415E23">
        <w:trPr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коллекций из списка 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вид упаковки: коробка,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описание: наличие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"Волокна"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"Металлы и сплавы"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 (49 видов)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"Минеральные удобрения"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"Нефть и продукты ее переработки"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"Топливо"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"Чугун и сталь"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"Каучук"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Коллекция "Шкала твердости"</w:t>
            </w:r>
          </w:p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Наборы для моделирования строения органических вещес</w:t>
            </w:r>
            <w:r w:rsidR="00EA6250"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тв (ученические)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23" w:rsidRPr="005E7C90" w:rsidRDefault="00415E23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4029B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 (3 части)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6250" w:rsidRPr="005E7C90" w:rsidRDefault="00EA625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C90" w:rsidRPr="005E7C90" w:rsidTr="00415E23">
        <w:trPr>
          <w:jc w:val="center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оборудование 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Столик подъемный Назначение: сборка учебных установок,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размер столешницы: не менее 200 * 200 мм, плавный подъем с помощью винта: наличие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Штатив демонстрационный химический: Назначение: демонстрация приборов и установок,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опора, стержни, лапки, муфты, кольца: наличие,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возможность закрепления элементов на различной высоте: наличие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реакций: Назначение: демонстрация химических реакций,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поглотитель паров и газов: наличие,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материал колбы: стекло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Набор для электролиза демонстрационный: Назначение: изучение законов электролиза, сборка модели аккумулятора,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емкость: наличие,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электроды: наличие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флаконов (250 - 300 мл для хранения растворов реактивов).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Назначение: хранение растворов реактивов,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количество флаконов: не менее 10 шт.,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материал флаконов: стекло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пробка: наличие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Прибор для опытов по химии с электрическим током (лабораторный)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веществ: сосуд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Ландольта</w:t>
            </w:r>
            <w:proofErr w:type="spellEnd"/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: наличие,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пробка: наличие,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тип прибора: демонстрационный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Делительная воронка: Назначение: разделение двух жидкостей по плотности,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материал воронки: стекло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Установка для перегонки веществ: Назначение: демонстрация очистки вещества, перегонка,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колбы, холодильник для охлаждения, аллонж, пробка: наличие,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длина установки: не менее 550 мм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газов: назначение: получение газов в малых количествах,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состав комплекта: не менее 6 предметов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Баня комбинированная лабораторная: Баня водяная: наличие, кольца сменные с отверстиями разного диаметра: наличие,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электрическая: наличие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Фарфоровая ступка с пестиком: Назначение: для размельчения крупных фракций веществ и приготовления порошковых смесей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термометров (0 - 100 C; 0 - 360 C)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042810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E" w:rsidRPr="005E7C90" w:rsidRDefault="004D08FE" w:rsidP="002A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4CB0" w:rsidRPr="005E7C90" w:rsidRDefault="00BA4CB0"/>
    <w:sectPr w:rsidR="00BA4CB0" w:rsidRPr="005E7C90" w:rsidSect="00415E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BA"/>
    <w:rsid w:val="00042810"/>
    <w:rsid w:val="00045E48"/>
    <w:rsid w:val="00096F97"/>
    <w:rsid w:val="001A1387"/>
    <w:rsid w:val="00264C48"/>
    <w:rsid w:val="0031201B"/>
    <w:rsid w:val="003467BA"/>
    <w:rsid w:val="003C51F9"/>
    <w:rsid w:val="003E4F19"/>
    <w:rsid w:val="004029BE"/>
    <w:rsid w:val="00415E23"/>
    <w:rsid w:val="004619C6"/>
    <w:rsid w:val="004A3A6F"/>
    <w:rsid w:val="004D08FE"/>
    <w:rsid w:val="005E7C90"/>
    <w:rsid w:val="006A5789"/>
    <w:rsid w:val="00803C71"/>
    <w:rsid w:val="00822D2C"/>
    <w:rsid w:val="00834599"/>
    <w:rsid w:val="00A433FD"/>
    <w:rsid w:val="00BA4CB0"/>
    <w:rsid w:val="00C01A31"/>
    <w:rsid w:val="00C25C5F"/>
    <w:rsid w:val="00C316CF"/>
    <w:rsid w:val="00D87CC3"/>
    <w:rsid w:val="00E32BE3"/>
    <w:rsid w:val="00E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4A8C-61F4-4C40-944B-2EC04A6E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ГалееваДС</cp:lastModifiedBy>
  <cp:revision>18</cp:revision>
  <cp:lastPrinted>2021-12-03T09:13:00Z</cp:lastPrinted>
  <dcterms:created xsi:type="dcterms:W3CDTF">2021-09-29T05:22:00Z</dcterms:created>
  <dcterms:modified xsi:type="dcterms:W3CDTF">2021-12-03T09:17:00Z</dcterms:modified>
</cp:coreProperties>
</file>