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FE" w:rsidRDefault="008826FE" w:rsidP="00404FB7">
      <w:pPr>
        <w:pStyle w:val="Default"/>
        <w:jc w:val="center"/>
        <w:rPr>
          <w:b/>
          <w:bCs/>
          <w:sz w:val="28"/>
          <w:szCs w:val="28"/>
        </w:rPr>
      </w:pPr>
    </w:p>
    <w:p w:rsidR="008826FE" w:rsidRDefault="008826FE" w:rsidP="00404FB7">
      <w:pPr>
        <w:pStyle w:val="Default"/>
        <w:jc w:val="center"/>
        <w:rPr>
          <w:b/>
          <w:bCs/>
          <w:sz w:val="28"/>
          <w:szCs w:val="28"/>
        </w:rPr>
      </w:pPr>
    </w:p>
    <w:p w:rsidR="008826FE" w:rsidRDefault="008826FE" w:rsidP="00404FB7">
      <w:pPr>
        <w:pStyle w:val="Default"/>
        <w:jc w:val="center"/>
        <w:rPr>
          <w:b/>
          <w:bCs/>
          <w:sz w:val="28"/>
          <w:szCs w:val="28"/>
        </w:rPr>
      </w:pPr>
    </w:p>
    <w:p w:rsidR="008826FE" w:rsidRDefault="008826FE" w:rsidP="00404FB7">
      <w:pPr>
        <w:pStyle w:val="Default"/>
        <w:jc w:val="center"/>
        <w:rPr>
          <w:b/>
          <w:bCs/>
          <w:sz w:val="28"/>
          <w:szCs w:val="28"/>
        </w:rPr>
      </w:pPr>
      <w:r w:rsidRPr="008826FE">
        <w:rPr>
          <w:b/>
          <w:bCs/>
          <w:sz w:val="28"/>
          <w:szCs w:val="28"/>
        </w:rPr>
        <w:object w:dxaOrig="8925" w:dyaOrig="12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18.7pt" o:ole="">
            <v:imagedata r:id="rId4" o:title=""/>
          </v:shape>
          <o:OLEObject Type="Embed" ProgID="AcroExch.Document.DC" ShapeID="_x0000_i1025" DrawAspect="Content" ObjectID="_1616259192" r:id="rId5"/>
        </w:object>
      </w:r>
    </w:p>
    <w:p w:rsidR="008826FE" w:rsidRDefault="008826FE" w:rsidP="00404FB7">
      <w:pPr>
        <w:pStyle w:val="Default"/>
        <w:jc w:val="center"/>
        <w:rPr>
          <w:b/>
          <w:bCs/>
          <w:sz w:val="28"/>
          <w:szCs w:val="28"/>
        </w:rPr>
      </w:pPr>
    </w:p>
    <w:p w:rsidR="008826FE" w:rsidRDefault="008826FE" w:rsidP="00404FB7">
      <w:pPr>
        <w:pStyle w:val="Default"/>
        <w:jc w:val="center"/>
        <w:rPr>
          <w:b/>
          <w:bCs/>
          <w:sz w:val="28"/>
          <w:szCs w:val="28"/>
        </w:rPr>
      </w:pPr>
    </w:p>
    <w:p w:rsidR="008826FE" w:rsidRDefault="008826FE" w:rsidP="00404FB7">
      <w:pPr>
        <w:pStyle w:val="Default"/>
        <w:jc w:val="center"/>
        <w:rPr>
          <w:b/>
          <w:bCs/>
          <w:sz w:val="28"/>
          <w:szCs w:val="28"/>
        </w:rPr>
      </w:pPr>
    </w:p>
    <w:p w:rsidR="008826FE" w:rsidRDefault="008826FE" w:rsidP="00404FB7">
      <w:pPr>
        <w:pStyle w:val="Default"/>
        <w:jc w:val="center"/>
        <w:rPr>
          <w:b/>
          <w:bCs/>
          <w:sz w:val="28"/>
          <w:szCs w:val="28"/>
        </w:rPr>
      </w:pPr>
    </w:p>
    <w:p w:rsidR="008826FE" w:rsidRDefault="008826FE" w:rsidP="00404FB7">
      <w:pPr>
        <w:pStyle w:val="Default"/>
        <w:jc w:val="center"/>
        <w:rPr>
          <w:b/>
          <w:bCs/>
          <w:sz w:val="28"/>
          <w:szCs w:val="28"/>
        </w:rPr>
      </w:pPr>
    </w:p>
    <w:p w:rsidR="008826FE" w:rsidRDefault="008826FE" w:rsidP="00404FB7">
      <w:pPr>
        <w:pStyle w:val="Default"/>
        <w:jc w:val="center"/>
        <w:rPr>
          <w:b/>
          <w:bCs/>
          <w:sz w:val="28"/>
          <w:szCs w:val="28"/>
        </w:rPr>
      </w:pPr>
    </w:p>
    <w:p w:rsidR="008826FE" w:rsidRDefault="008826FE" w:rsidP="00404FB7">
      <w:pPr>
        <w:pStyle w:val="Default"/>
        <w:jc w:val="center"/>
        <w:rPr>
          <w:b/>
          <w:bCs/>
          <w:sz w:val="28"/>
          <w:szCs w:val="28"/>
        </w:rPr>
      </w:pPr>
    </w:p>
    <w:p w:rsidR="00046BD3" w:rsidRDefault="00404FB7" w:rsidP="00404F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046BD3">
        <w:rPr>
          <w:b/>
          <w:bCs/>
          <w:sz w:val="28"/>
          <w:szCs w:val="28"/>
        </w:rPr>
        <w:t>Пояснительная записка</w:t>
      </w:r>
    </w:p>
    <w:p w:rsidR="00046BD3" w:rsidRDefault="00046BD3" w:rsidP="00404F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основам безопасности жизнедеятельности 10-11 классы.</w:t>
      </w:r>
    </w:p>
    <w:p w:rsidR="00046BD3" w:rsidRPr="00404FB7" w:rsidRDefault="00046BD3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«Основы безопасности жизнедеятельности» (далее - ОБЖ)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D3" w:rsidRPr="00404FB7" w:rsidRDefault="00046BD3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10 -11 классов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на основе: </w:t>
      </w:r>
    </w:p>
    <w:p w:rsidR="00046BD3" w:rsidRPr="00404FB7" w:rsidRDefault="00046BD3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1. Федерального закона от 29.12.2012г. № 273 – ФЗ «Об образовании в Российской Федерации»; </w:t>
      </w:r>
    </w:p>
    <w:p w:rsidR="00046BD3" w:rsidRPr="00404FB7" w:rsidRDefault="00046BD3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РФ от 17. 18. 2010г. № 1897 «Об утверждении федерального государственного стандарта среднего общего образования»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D3" w:rsidRPr="00404FB7" w:rsidRDefault="00046BD3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среднего общего образования на 2015-2020 годы; </w:t>
      </w:r>
    </w:p>
    <w:p w:rsidR="00046BD3" w:rsidRPr="00404FB7" w:rsidRDefault="00046BD3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Б.О. Хренников, М.В. Маслов // Программы общеобразовательных учреждений.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жизнедеятельности.5-11 классы / под общей редакцией А.Т. </w:t>
      </w:r>
      <w:r w:rsidR="00404FB7">
        <w:rPr>
          <w:rFonts w:ascii="Times New Roman" w:hAnsi="Times New Roman" w:cs="Times New Roman"/>
          <w:sz w:val="24"/>
          <w:szCs w:val="24"/>
        </w:rPr>
        <w:t xml:space="preserve">Смирнова.- </w:t>
      </w:r>
      <w:proofErr w:type="gramStart"/>
      <w:r w:rsidR="00404FB7">
        <w:rPr>
          <w:rFonts w:ascii="Times New Roman" w:hAnsi="Times New Roman" w:cs="Times New Roman"/>
          <w:sz w:val="24"/>
          <w:szCs w:val="24"/>
        </w:rPr>
        <w:t>М.: Просвещение, 2015</w:t>
      </w:r>
      <w:r w:rsidRPr="00404FB7">
        <w:rPr>
          <w:rFonts w:ascii="Times New Roman" w:hAnsi="Times New Roman" w:cs="Times New Roman"/>
          <w:sz w:val="24"/>
          <w:szCs w:val="24"/>
        </w:rPr>
        <w:t xml:space="preserve">г.); </w:t>
      </w:r>
      <w:proofErr w:type="gramEnd"/>
    </w:p>
    <w:p w:rsidR="00046BD3" w:rsidRPr="00404FB7" w:rsidRDefault="00046BD3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5.Учебного плана МБОУ «Зиянчуринская СОШ » на 2018-2019 учебный год; </w:t>
      </w:r>
    </w:p>
    <w:p w:rsidR="00B0442D" w:rsidRPr="00404FB7" w:rsidRDefault="00046BD3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6.Приказа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РФ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253";</w:t>
      </w:r>
    </w:p>
    <w:p w:rsidR="00B0442D" w:rsidRPr="00404FB7" w:rsidRDefault="00404FB7" w:rsidP="00404FB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7311">
        <w:rPr>
          <w:rFonts w:ascii="Times New Roman" w:hAnsi="Times New Roman"/>
          <w:b/>
          <w:sz w:val="28"/>
          <w:szCs w:val="24"/>
        </w:rPr>
        <w:t>2.</w:t>
      </w:r>
      <w:r w:rsidRPr="00F27311">
        <w:rPr>
          <w:rFonts w:ascii="Times New Roman" w:hAnsi="Times New Roman"/>
          <w:b/>
          <w:sz w:val="32"/>
          <w:szCs w:val="24"/>
        </w:rPr>
        <w:t xml:space="preserve"> </w:t>
      </w:r>
      <w:r w:rsidRPr="00F539BD">
        <w:rPr>
          <w:rFonts w:ascii="Times New Roman" w:hAnsi="Times New Roman"/>
          <w:b/>
          <w:sz w:val="28"/>
          <w:szCs w:val="24"/>
        </w:rPr>
        <w:t>Общая характеристика учебного предмета.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Место учебного предмета в учебном плане: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жизнедеятельности»: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в 10-м классе в количестве 68 часов из расчета 2 часа в неделю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1 час за счет регионального компонента) и учебных сборов в количестве 35 часов по отдельной программе. Итого - 103 часа.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в 11-м классе в количестве 34 часа из расчета 1 час в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неделю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- 34 часа.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комплекс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10 класс: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. организаций: базовый уровень/ А.Т. Смирнов, Б.О. Хренников; под ред. А.Т. Смирнова. 3-е изд. – М.: Просвещение 2015г </w:t>
      </w:r>
    </w:p>
    <w:p w:rsidR="00B0442D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11класс: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. организаций: базовый уровень/ А.Т. Смирнов, Б.О. Хренников; под ред. А.Т. Смирнова. 3-е изд. – М.: Просвещение 2015г </w:t>
      </w:r>
    </w:p>
    <w:p w:rsidR="00404FB7" w:rsidRPr="00404FB7" w:rsidRDefault="00404FB7" w:rsidP="00404FB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3.</w:t>
      </w:r>
      <w:r w:rsidRPr="00946D22">
        <w:rPr>
          <w:rFonts w:ascii="Times New Roman" w:hAnsi="Times New Roman"/>
          <w:b/>
          <w:bCs/>
          <w:sz w:val="24"/>
          <w:szCs w:val="24"/>
          <w:lang w:bidi="ru-RU"/>
        </w:rPr>
        <w:t>ОПИСАНИЕ  МЕСТА УЧЕБНОГО ПРЕДМЕТА В УЧЕБНОМ ПЛАНЕ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proofErr w:type="gramStart"/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Содержание образования по ОБЖ в 10-11 классах устанавливает следующие </w:t>
      </w: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формирование учащихся научных представлений о принципах и путях снижения фактора риска в деятельности человека и общества;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выработку умений предвидеть опасные и чрезвычайные ситуации природного, техногенного и социального характера и адекватно противодействовать им: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формирование у учащихся модели безопасного поведения в условиях повседневной жизни и в различных опасных и чрезвычайных ситуациях, а так же развитие способностей оценивать опасные ситуации, принимать решение и действовать безопасно с учетом своих возможностей.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Изучение тематики данной учебной программы направлено на достижение следующих </w:t>
      </w: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целей: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lastRenderedPageBreak/>
        <w:t xml:space="preserve">-воспитание ценностного отношения к здоровью и человеческой жизни; чувства уважения к героическому наследию России и к государственной символике страны; патриотизма и долга по защите Отечества;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>-развитие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В рабочей программе заложены возможности предусмотренного стандартом формирования у обучающихся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404FB7" w:rsidRPr="00404FB7" w:rsidRDefault="00404FB7" w:rsidP="00404FB7">
      <w:pPr>
        <w:pStyle w:val="10"/>
        <w:keepNext/>
        <w:keepLines/>
        <w:shd w:val="clear" w:color="auto" w:fill="auto"/>
        <w:spacing w:before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4.ПЛАНИРУЕМЫЕ </w:t>
      </w:r>
      <w:r w:rsidRPr="00F5614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ОСВОЕНИЯ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 ПРЕДМЕТА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обучения.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предвидеть опасные и чрезвычайные ситуации и в случае их наступления правильно действовать.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выпускников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В результате изучения основ безопасности жизнедеятельности на базовом уровне ученик должен </w:t>
      </w:r>
      <w:r w:rsidRPr="00404FB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404F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основы российского законодательства об обороне государства и воинской обязанности граждан;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порядок первоначальной постановки на воинский учет, медицинского освидетельствования, призыва на военную службу;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состав и предназначение Вооруженных сил Российской Федерации;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требования, предъявляемые военной службой к уровню подготовленности призывника;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предназначение, структуру и задачи РСЧС;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предназначение, структуру и задачи гражданской обороны;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пользоваться средствами индивидуальной и коллективной защиты;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оценивать уровень своей подготовленности и осуществлять самоопределение по отношению к военной службе;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и повседневной жизни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ведения здорового образа жизни;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оказания первой медицинской помощи;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>- развития в себе духовных и физических качеств, необходимых для службы;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- вызова (обращения за помощью) в случае необходимости соответствующих служб экстренной помощи.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 базовом уровне научится: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Основы комплексной безопасности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lastRenderedPageBreak/>
        <w:t xml:space="preserve">– Комментировать назначение основных нормативных правовых актов, определяющих правила и безопасность дорожного движения;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оперировать основными понятиями в области безопасности дорожного движения;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назначение предметов экипировки для обеспечения безопасности при управлении двухколесным транспортным средством;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действовать согласно указанию на дорожных знаках;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пользоваться официальными источниками для получения информации в области безопасности дорожного движения;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комментировать назначение нормативных правовых актов в области охраны окружающей среды;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оперировать основными понятиями в области охраны окружающей среды;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распознавать наиболее неблагоприятные территории в районе проживания;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факторы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экориска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, объяснять, как снизить последствия их воздействия;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опознавать, для чего применяются и используются экологические знаки;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пользоваться официальными источниками для получения информации об экологической безопасности и охране окружающей среды;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прогнозировать и оценивать свои действия в области охраны окружающей среды;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составлять модель личного безопасного поведения в повседневной жизнедеятельности и при ухудшении экологической обстановки;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распознавать явные и скрытые опасности в современных молодежных хобби;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соблюдать правила безопасности в увлечениях, не противоречащих законодательству РФ;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нормативные правовые акты для определения ответственности за противоправные действия и асоциальное поведение во время занятий хобби;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пользоваться официальными источниками для получения информации о рекомендациях по обеспечению безопасности во время современных молодежными хобби;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прогнозировать и оценивать последствия своего поведения во время занятий современными молодежными хобби;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применять правила и рекомендации для составления модели личного безопасного поведения во время занятий современными молодежными хобби;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нормативные правовые акты для определения ответственности за асоциальное поведение на транспорте;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пользоваться официальными источниками для получения информации о правилах и рекомендациях по обеспечению безопасности на транспорте;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прогнозировать и оценивать последствия своего поведения на транспорте;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составлять модель личного безопасного поведения в повседневной жизнедеятельности и в опасных и чрезвычайных ситуациях на транспорте.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Российской Федерации от опасных и чрезвычайных ситуаций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lastRenderedPageBreak/>
        <w:t xml:space="preserve">– Комментировать назначение основных нормативных правовых актов в области защиты населения и территорий от опасных и чрезвычайных ситуаций;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составляющие государственной системы, направленной на защиту населения от опасных и чрезвычайных ситуаций;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причины их возникновения, характеристики, поражающие факторы, особенности и последствия;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средства индивидуальной, коллективной защиты и приборы индивидуального дозиметрического контроля;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действовать согласно обозначению на знаках безопасности и плане эвакуации;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вызывать в случае необходимости службы экстренной помощи;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прогнозировать и оценивать свои действия в области обеспечения личной безопасности в опасных и чрезвычайных ситуациях мирного и военного времени;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пользоваться официальными источниками для получения информации о защите населения от опасных и чрезвычайных ситуаций в мирное и военное время;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составлять модель личного безопасного поведения в условиях опасных и чрезвычайных ситуаций мирного и военного времени.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Основы противодействия экстремизму, терроризму и </w:t>
      </w:r>
      <w:proofErr w:type="spellStart"/>
      <w:r w:rsidRPr="00404FB7">
        <w:rPr>
          <w:rFonts w:ascii="Times New Roman" w:hAnsi="Times New Roman" w:cs="Times New Roman"/>
          <w:b/>
          <w:bCs/>
          <w:sz w:val="24"/>
          <w:szCs w:val="24"/>
        </w:rPr>
        <w:t>наркотизму</w:t>
      </w:r>
      <w:proofErr w:type="spellEnd"/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 в Российской Федерации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Характеризовать особенности экстремизма, терроризма и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наркотизма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в Российской Федерации;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взаимосвязь экстремизма, терроризма и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наркотизма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оперировать основными понятиями в области противодействия экстремизму, терроризму и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в Российской Федерации;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предназначение общегосударственной системы противодействия экстремизму, терроризму и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основные принципы и направления противодействия экстремистской, террористической деятельности и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комментировать назначение основных нормативных правовых актов, составляющих правовую основу противодействия экстремизму, терроризму и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в Российской Федерации;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органы исполнительной власти, осуществляющие противодействие экстремизму, терроризму и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в Российской Федерации;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пользоваться официальными сайтами и изданиями органов исполнительной власти, осуществляющих противодействие экстремизму, терроризму и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в Российской Федерации, для обеспечения личной безопасности;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основные нормативные правовые акты в области противодействия экстремизму, терроризму и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в Российской Федерации для изучения и реализации своих прав, определения ответственности;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распознавать признаки вовлечения в экстремистскую и террористическую деятельность;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распознавать симптомы употребления наркотических средств;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lastRenderedPageBreak/>
        <w:t xml:space="preserve">– 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действия граждан при установлении уровней террористической опасности;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правила и рекомендации в случае проведения террористической акции;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составлять модель личного безопасного поведения при установлении уровней террористической опасности и угрозе совершения террористической акции.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Основы здорового образа жизни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Комментировать назначение основных нормативных правовых актов в области здорового образа жизни;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основные нормативные правовые акты в области здорового образа жизни для изучения и реализации своих прав;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оперировать основными понятиями в области здорового образа жизни;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факторы здорового образа жизни;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преимущества здорового образа жизни;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значение здорового образа жизни для благополучия общества и государства;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основные факторы и привычки, пагубно влияющие на здоровье человека;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сущность репродуктивного здоровья;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распознавать факторы, положительно и отрицательно влияющие на репродуктивное здоровье;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пользоваться официальными источниками для получения информации о здоровье, здоровом образе жизни, сохранении и укреплении репродуктивного здоровья.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Основы медицинских знаний и оказание первой помощи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Комментировать назначение основных нормативных правовых актов в области оказания первой помощи;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оперировать основными понятиями в области оказания первой помощи;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отличать первую помощь от медицинской помощи;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распознавать состояния, при которых оказывается первая помощь, и определять мероприятия по ее оказанию;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оказывать первую помощь при неотложных состояниях;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вызывать в случае необходимости службы экстренной помощи;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>– выполнять переноску (транспортировку) пострадавших различными способами с использованием подручных средств и сре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омышленного изготовления;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действовать согласно указанию на знаках безопасности медицинского и санитарного назначения;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составлять модель личного безопасного поведения при оказании первой помощи пострадавшему;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комментировать назначение основных нормативных правовых актов в сфере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санитарно-эпидемиологическом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благополучия населения;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классифицировать основные инфекционные болезни;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определять меры, направленные на предупреждение возникновения и распространения инфекционных заболеваний;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действовать в порядке и по правилам поведения в случае возникновения эпидемиологического или бактериологического очага.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Основы обороны государства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Комментировать назначение основных нормативных правовых актов в области обороны государства;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характеризовать состояние и тенденции развития современного мира и России;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lastRenderedPageBreak/>
        <w:t xml:space="preserve">– описывать национальные интересы РФ и стратегические национальные приоритеты;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приводить примеры основных внешних и внутренних опасностей;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основные задачи и приоритеты международного сотрудничества РФ в рамках реализации национальных интересов и обеспечения безопасности;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разъяснять основные направления обеспечения национальной безопасности и обороны РФ;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оперировать основными понятиями в области обороны государства;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основы и организацию обороны РФ;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предназначение и использование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 в области обороны;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направление военной политики РФ в современных условиях;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предназначение и задачи Вооруженных Сил РФ, других войск, воинских формирований и органов в мирное и военное время;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характеризовать историю создания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структуру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характеризовать виды и рода войск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РФ, их предназначение и задачи;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распознавать символы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приводить примеры воинских традиций и ритуалов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Правовые основы военной службы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Комментировать назначение основных нормативных правовых актов в области воинской обязанности граждан и военной службы;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оперировать основными понятиями в области воинской обязанности граждан и военной службы;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сущность военной службы и составляющие воинской обязанности гражданина РФ;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характеризовать обязательную и добровольную подготовку к военной службе;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организацию воинского учета;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комментировать назначение Общевоинских уставов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Общевоинские уставы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 при подготовке к прохождению военной службы по призыву, контракту;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порядок и сроки прохождения службы по призыву, контракту и альтернативной гражданской службы;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порядок назначения на воинскую должность, присвоения и лишения воинского звания;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различать военную форму одежды и знаки различия военнослужащих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основание увольнения с военной службы;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предназначение запаса;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порядок зачисления и пребывания в запасе;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предназначение мобилизационного резерва;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порядок заключения контракта и сроки пребывания в резерве.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начальной военной подготовки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Комментировать назначение Строевого устава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Строевой устав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 при обучении элементам строевой подготовки;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оперировать основными понятиями Строевого устава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строевые приемы и движение без оружия;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воинское приветствие без оружия на месте и в движении, выход из строя и возвращение в строй, подход к начальнику и отход от него;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строевые приемы в составе отделения на месте и в движении;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приводить примеры команд управления строем с помощью голоса;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назначение, боевые свойства и общее устройство автомата Калашникова;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неполную разборку и сборку автомата Калашникова для чистки и смазки;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порядок хранения автомата;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lastRenderedPageBreak/>
        <w:t xml:space="preserve">– различать составляющие патрона;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снаряжать магазин патронами;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меры безопасности при обращении с автоматом Калашникова и патронами в повседневной жизнедеятельности и при проведении стрельб;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явление выстрела и его практическое значение;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значение начальной скорости пули, траектории полета пули, пробивного и убойного действия пули при поражении противника;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влияние отдачи оружия на результат выстрела;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выбирать прицел и правильную точку прицеливания для стрельбы по неподвижным целям;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ошибки прицеливания по результатам стрельбы;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изготовку к стрельбе;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производить стрельбу;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назначение и боевые свойства гранат;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различать наступательные и оборонительные гранаты;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устройство ручных осколочных гранат;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приемы и правила снаряжения и метания ручных гранат;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меры безопасности при обращении с гранатами;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предназначение современного общевойскового боя;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характеризовать современный общевойсковой бой;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элементы инженерного оборудования позиции солдата и порядок их оборудования;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приемы «К бою», «Встать»;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объяснять, в каких случаях используются перебежки и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перебежки и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 (по-пластунски, на </w:t>
      </w:r>
      <w:proofErr w:type="spellStart"/>
      <w:r w:rsidRPr="00404FB7">
        <w:rPr>
          <w:rFonts w:ascii="Times New Roman" w:hAnsi="Times New Roman" w:cs="Times New Roman"/>
          <w:sz w:val="24"/>
          <w:szCs w:val="24"/>
        </w:rPr>
        <w:t>получетвереньках</w:t>
      </w:r>
      <w:proofErr w:type="spellEnd"/>
      <w:r w:rsidRPr="00404FB7">
        <w:rPr>
          <w:rFonts w:ascii="Times New Roman" w:hAnsi="Times New Roman" w:cs="Times New Roman"/>
          <w:sz w:val="24"/>
          <w:szCs w:val="24"/>
        </w:rPr>
        <w:t xml:space="preserve">, на боку);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определять стороны горизонта по компасу, солнцу и часам, по Полярной звезде и признакам местных предметов;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передвигаться по азимутам;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применять средства индивидуальной защиты;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действовать по сигналам оповещения исходя из тактико-технических характеристик (ТТХ) средств индивидуальной защиты от оружия массового поражения;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состав и область применения аптечки индивидуальной;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особенности оказания первой помощи в бою;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приемы по выносу раненых с поля боя.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Военно-профессиональная деятельность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Раскрывать сущность военно-профессиональной деятельности;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объяснять порядок подготовки граждан по военно-учетным специальностям;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оценивать уровень своей подготовки и осуществлять осознанное самоопределение по отношению к военно-профессиональной деятельности;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характеризовать особенности подготовки офицеров в различных учебных и военно-учебных заведениях;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использовать официальные сайты для ознакомления с правилами приема в высшие военно-учебные заведения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 и учреждения высшего образования МВД России, ФСБ России, МЧС России.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 базовом уровне получит возможность научиться: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Основы комплексной безопасности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>– Объяснять, как экологическая безопасность связана с национальной безопасностью и влияет на нее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Российской Федерации от опасных и чрезвычайных ситуаций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Основы обороны государства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lastRenderedPageBreak/>
        <w:t xml:space="preserve">– Объяснять основные задачи и направления развития, строительства, оснащения и модернизации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6163B7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начальной военной подготовки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Приводить примеры сигналов управления строем с помощью рук, флажков и фонаря;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определять назначение, устройство частей и механизмов автомата Калашникова;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чистку и смазку автомата Калашникова;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нормативы неполной разборки и сборки автомата Калашникова;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работу частей и механизмов автомата Калашникова при стрельбе;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норматив снаряжения магазина автомата Калашникова патронами;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описывать работу частей и механизмов гранаты при метании;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выполнять нормативы надевания противогаза, респиратора и общевойскового защитного комплекта (ОЗК).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b/>
          <w:bCs/>
          <w:sz w:val="24"/>
          <w:szCs w:val="24"/>
        </w:rPr>
        <w:t xml:space="preserve">Военно-профессиональная деятельность </w:t>
      </w:r>
    </w:p>
    <w:p w:rsidR="00B0442D" w:rsidRPr="00404FB7" w:rsidRDefault="00B0442D" w:rsidP="0040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 и учреждения высшего образования МВД России, ФСБ России, МЧС России; </w:t>
      </w:r>
    </w:p>
    <w:p w:rsidR="00B0442D" w:rsidRDefault="00B0442D" w:rsidP="00B04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B7">
        <w:rPr>
          <w:rFonts w:ascii="Times New Roman" w:hAnsi="Times New Roman" w:cs="Times New Roman"/>
          <w:sz w:val="24"/>
          <w:szCs w:val="24"/>
        </w:rPr>
        <w:t xml:space="preserve">– оформлять необходимые документы для поступления в высшие военно-учебные заведения </w:t>
      </w:r>
      <w:proofErr w:type="gramStart"/>
      <w:r w:rsidRPr="00404F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04FB7">
        <w:rPr>
          <w:rFonts w:ascii="Times New Roman" w:hAnsi="Times New Roman" w:cs="Times New Roman"/>
          <w:sz w:val="24"/>
          <w:szCs w:val="24"/>
        </w:rPr>
        <w:t xml:space="preserve"> РФ и учреждения высшего образования МВД России, ФСБ России, МЧС России. </w:t>
      </w:r>
    </w:p>
    <w:p w:rsidR="006163B7" w:rsidRPr="006163B7" w:rsidRDefault="006163B7" w:rsidP="00616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B7">
        <w:rPr>
          <w:rFonts w:ascii="Times New Roman" w:hAnsi="Times New Roman" w:cs="Times New Roman"/>
          <w:b/>
          <w:sz w:val="24"/>
          <w:szCs w:val="24"/>
        </w:rPr>
        <w:t>Контрольная работа № 1 (10класс)</w:t>
      </w:r>
    </w:p>
    <w:p w:rsidR="006163B7" w:rsidRPr="006163B7" w:rsidRDefault="006163B7" w:rsidP="00616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B7">
        <w:rPr>
          <w:rFonts w:ascii="Times New Roman" w:hAnsi="Times New Roman" w:cs="Times New Roman"/>
          <w:b/>
          <w:sz w:val="24"/>
          <w:szCs w:val="24"/>
        </w:rPr>
        <w:t>за 1-е полугодие, по трем учебным разделам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Комплексная безопасность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2. Терроризм и экстремизм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3. Здоровый образ жизни.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Все вопросы тестовых заданий соответствуют материалу из учебника ОБЖ для 10 класса, авторы Смирнов А.Т. и Хренников Б.О. Также к тесту прилагаются таблица с ответами и критерии оценивания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работ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1.Как следует себя вести, если есть с собой крупная сумма денег?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деньги окружающим надо показывать только при необходимости;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не считать деньги на виду у всех;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 xml:space="preserve">в. избегать мест большого скопления народа; </w:t>
      </w:r>
      <w:proofErr w:type="gramEnd"/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держаться подальше от рынков и любой толпы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д. лучше держать деньги в наружных карманах, оттуда их легче достать при совершении покупки.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2. Как необходимо вести себя, если возникла необходимость выйти из дома в тёмное время суток?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двигаться по кратчайшему маршруту, чтобы быстрее преодолеть плохо освещённые и малолюдные места;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стараться избегать малолюдных и плохо освещённых мест;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на улицах держаться подальше от стен домов и подворотен;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держаться поближе к стенам домов.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3. Как следует вести себя, если показалось, что кто-то преследует?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остановиться и выяснить, что надо преследователю;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следует менять темп ходьбы;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перейти несколько раз на противоположную сторону улицы;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бежать к освещённому месту или к людям, которые могут помочь.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4. Как необходимо поступить человеку, если в подъезд вместе с ним входит незнакомец?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не следует обращать на постороннего внимания;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пропустить незнакомца вперёд;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под любым предлогом задержаться у подъезда;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войдя в подъезд побежать наверх.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5. Как необходимо действовать, если подошёл к остановке пустой автобус (троллейбус, трамвай)?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не следует садиться;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следует сесть на заднее сидение;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следует сесть, где понравиться;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следует сесть поближе к водителю.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6. Где следует находиться в автобусе, если в нем нет свободных сидячих мест?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рядом с подножкой;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в проходе у выхода;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 xml:space="preserve">в. в центральном проходе; </w:t>
      </w:r>
      <w:proofErr w:type="gramEnd"/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там, где есть место;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7. Как необходимо обходить стоящий трамвай?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как удобно пешеходу;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сзади, как и автобус;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спереди;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как большинство других пешеходов;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д. сзади и спереди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8. Какие известны факторы воздействия (риска) на здоровье человека?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гомеопатические;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физические;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химические и биологические;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социальные и психические.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9. Какие известны виды микроорганизмов, влияющих на организм человека?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сапрофиты;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спорофиты;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условно патогенные;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болезнетворные (патогенные);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патогенные.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Каковы внешние признаки большинства инфекционных заболеваний?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снижение температуры тела;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подъём температуры тела;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озноб, разбитость во всём теле;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головная боль.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Какими путями обычно передаются инфекции?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фекально-оральным;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фекально-капельным;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воздушно-капельным и жидкостным;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контактным или контактно-бытовым путём, а также переносчиками зоонозных инфекций.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2. Если землетрясение застало на улице, необходимо: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укрыться около высокого здания;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при необходимости передвигаться, укрываясь у стен зданий;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выйти на открытое место;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при необходимости передвигаться в удалении от зданий;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д. не подходить к полуразрушенным зданиям;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е. укрыться у полуразрушенного здания.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3. Какие правила безопасности следует выполнять при внезапном наводнении?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занять ближайшее возвышенное место;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остаться дома и ждать указаний и распоряжений;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оставаться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на возвышенном месте до схода воды или прибытия спасателей;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эвакуироваться в безопасное место, если есть подручные средства (плот);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д. эвакуироваться в безопасное место только тогда, когда вода достигла места вашего нахождения.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4. Дополни предложение.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Выживание человека – это…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активное существование в среде себе подобных;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способ существования белковых тел;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активная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деятельность, направленная на сохранение жизни, здоровья и работоспособности в экстремальных условиях;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lastRenderedPageBreak/>
        <w:t xml:space="preserve">г. Активная деятельность, направленная на улучшение качества жизни и здоровья человека в повседневных условиях.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5. Что необходимо сделать потерпевшему бедствие при аварии транспортного средства в первую очередь?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не следует что-либо предпринимать до приезда спасателей;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перебраться в безопасное место. А также оказать первую медицинскую помощь пострадавшему;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покидая транспортное средство, взять с собой имущество, которое может пригодиться для автономного существования;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Сориентироваться на местности и уточнить своё местонахождение, а при неблагоприятных климатических условиях соорудить временное укрытие.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6. При каких условиях принимается решение остаться на месте аварии?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местонахождение ближайшего населённого пункта примерно известно, расстояние до него не далеко.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место происшествия не определено, местность неизвестная и малопроходимая.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сигнал бедствия или сообщение о месте происшествия переданы при помощи аварийной радиостанции;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большая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часть людей не может самостоятельно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передвигаться из-за полученных травм;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>д. нет связи только в течени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трёх суток.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7. 17. В федеральном законе «О противодействии экстремистской деятельности» раскрыты следующие понятия: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экстремистская деятельность;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экстремистские организации;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экстремистские материалы;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экстремистские мотивы;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8. Война с участием двух или более государств одного региона, ведущая национальными или коалиционными силами, с применением как обычных, так и ядерных средств поражения, на территории региона с прилегающими к нему акваториями и в воздушном пространстве над ним называется: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локальная война;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региональная война;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крупномасштабная война;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военный конфликт;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д. вооруженный конфликт;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9. Дополните предложение.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Здоровый образ жизни – это…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способ существования разумных существ;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государственная политика, направленная на формирование у людей правильного поведения;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система поведения человека, направленная на сохранение и укрепление своего здоровья.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Утомление – это: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долговременное снижение работоспособности;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систематическое ухудшение производственных показателей;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. временное снижение работоспособности;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д. регулярное нарушение функций человека;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Продолжи предложение: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Добровольная автономия – это …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2. Продолжи предложение: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Эвакуация населения – это …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3. Продолжи предложение: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Терроризм – это …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— 41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Критерии оценивания контрольной работы (в форме теста).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До 25% — 2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От 25% до 50% — 3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lastRenderedPageBreak/>
        <w:t xml:space="preserve">От 50% до 75% — 4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От 75% — 5 </w:t>
      </w:r>
    </w:p>
    <w:p w:rsidR="006163B7" w:rsidRPr="006163B7" w:rsidRDefault="006163B7" w:rsidP="00616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B7">
        <w:rPr>
          <w:rFonts w:ascii="Times New Roman" w:hAnsi="Times New Roman" w:cs="Times New Roman"/>
          <w:b/>
          <w:sz w:val="24"/>
          <w:szCs w:val="24"/>
        </w:rPr>
        <w:t>Контрольная работа № 2 (10класс)</w:t>
      </w:r>
    </w:p>
    <w:p w:rsidR="006163B7" w:rsidRPr="006163B7" w:rsidRDefault="006163B7" w:rsidP="00616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B7">
        <w:rPr>
          <w:rFonts w:ascii="Times New Roman" w:hAnsi="Times New Roman" w:cs="Times New Roman"/>
          <w:b/>
          <w:sz w:val="24"/>
          <w:szCs w:val="24"/>
        </w:rPr>
        <w:t>за 2 полугодие</w:t>
      </w:r>
    </w:p>
    <w:p w:rsidR="006163B7" w:rsidRPr="006163B7" w:rsidRDefault="006163B7" w:rsidP="00616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B7">
        <w:rPr>
          <w:rFonts w:ascii="Times New Roman" w:hAnsi="Times New Roman" w:cs="Times New Roman"/>
          <w:b/>
          <w:sz w:val="24"/>
          <w:szCs w:val="24"/>
        </w:rPr>
        <w:t>«Основы обороны государства»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Укажите закон, закрепляющий правовые основы обеспечения безопасности личности, общества и государства. а) Федеральный закон «Об обороне»; б) Закон Российской Федерации «О безопасности»; в) Федеральный закон «О гражданской обороне»; г) Федеральный закон «О защите населения и территорий от чрезвычайных ситуаций природного и техногенного характера».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2. Гражданская оборона — это: а) система мероприятий по прогнозированию, предотвращению и ликвидации чрезвычайных ситуаций в мирное и военное время; б) система, обеспечивающая постоянную готовность органов государственного управления для быстрых и эффективных действий по организации первоочередного жизнеобеспечения населения при ведении военных действий;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 xml:space="preserve">в) система мероприятий, но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 г) система мероприятий по прогнозированию, предотвращению и ликвидации чрезвычайных ситуаций в военное время. </w:t>
      </w:r>
      <w:proofErr w:type="gramEnd"/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3. В каком году была создана Гражданская оборона СССР? а) в 1932 г.; б) в 1961 г.; в) в 1924 г.; г) в 1941 г.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4. В Федеральном законе «Об обороне» определено, что оборона — это: а) вооруженная организация государства, обеспечивающая защиту интересов Российской Федерации от агрессии со стороны других стран; б) комплекс военных реформ, направленных на совершенствование защиты Российской Федерации от агрессии; в) система политических, экономических, военных, социальных, правовых и иных мер по подготовке к вооруженной защите и вооруженная защита Российской Федерации, целостности и неприкосновенности ее территорий.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5. Наиболее важную роль в укреплении нашего государства сыграли военные реформы, проведенные: а) в середине XVI века Иваном IV; б) в начале XVII века Дмитрием Пожарским; в) в первой четверти XVIII века Петром I; г) во второй половине XVIII века А. В. Суворовым;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) в 1860 — 1870 гг. Д. А.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Милютиным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; е) в 1905 — 1912 гг. после поражения в русско-японской войне.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6. В состав Сухопутных войск Вооруженных Сил Российской Федерации входят: а) Воздушно-десантные войска; б) Мотострелковые войска; в) Танковые войска; г) Ракетные войска;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) Ракетные войска и артиллерия; е) Войска противовоздушной обороны.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7. Военно-Морской Флот включает несколько родов сил: а) подводные; б) водные; в) надводные; г) морская авиация;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) речная авиация; е) береговые войска.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8. Тыл Вооруженных Сил — это: а) силы и средства, предназначенные для ведения боевых действий в тылу противника; б) силы и средства, осуществляющие тыловое и техническое обеспечение армии и флота в мирное и военное время; в) вид войск, предназначенный для поддержания порядка в тыловых районах.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9. Законом Российской Федерации «О безопасности» установлено, что безопасность — это: а) условия, при которых обеспечена целостность и неприкосновенность территории государства; б) состояние защищенности жизненно важных интересов личности, общества и государства от внутренних и внешних угроз; в) состояние экономики, при котором исключается любая агрессия со стороны другого государства.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10. Военная служба, как особый вид федеральной государственной службы, исполняется не только в Вооруженных Силах Российской Федерации, но и в других войсках.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Укажите в каких. а) внутренние войска Министерства внутренних дел РФ; б) дорожно-строительные войска; в) инженерно-технические войска; г) войска гражданской обороны. 11.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Воинская честь — это: а) самоотверженное, мужественное исполнение военнослужащим своего воинского долга и служебных обязанностей в мирное и военное время; б) внутренние, нравственные качества, достоинство воина, характеризующие его поведение, отношение к </w:t>
      </w:r>
      <w:r w:rsidRPr="006163B7">
        <w:rPr>
          <w:rFonts w:ascii="Times New Roman" w:hAnsi="Times New Roman" w:cs="Times New Roman"/>
          <w:sz w:val="24"/>
          <w:szCs w:val="24"/>
        </w:rPr>
        <w:lastRenderedPageBreak/>
        <w:t xml:space="preserve">коллективу и выполнению воинского долга; в) морально-психологическое и боевое качество воина, характеризующее его способность устойчиво переносить длительные физические нагрузки, психическое напряжение и сохранять при этом присутствие духа, а в опасных ситуациях проявлять высокую боевую активность. 12. Совершение выдающихся по значению действий, отвечающих интересам общества и требующих от человека личного мужества, стойкости, готовности к самопожертвованию — это: а) героизм; б) патриотизм; в) воинская честь; г) мужество.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13. Воинский коллектив — это: а) случайно образовавшаяся с какой-либо целью группа воинов; б) относительно обособленное, организационно оформленное и руководимое командиром объединение военнослужащих, связанное общностью цели и воинской дисциплиной; в) обособленная и компактная группа военнослужащих.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14. По состоянию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внутриколлективных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 отношений воинские коллективы подразделяют на три типа: а) с удовлетворительным уровнем; б) с низким уровнем; в) со средним уровнем; г) с хорошим уровнем;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) с отличным уровнем; е) с высоким уровнем.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15. Морально-правовая норма взаимоотношений между военнослужащими в воинском коллективе, непосредственно влияющая на его сплоченность и боеспособность, — это: а) воинский долг; б) воинская обязанность;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в) войсковое товарищество; г) личная дисциплинированность. 16. Государственные награды за воинские и другие отличия и заслуги — это: а) почетные звания Российской Федерации; б) ведомственные знаки отличия; в) ценные подарки; г) ордена Российской Федерации;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) медали Российской Федерации. 17.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 xml:space="preserve">Воинские ритуалы — это: а) специальные действия, совершаемые в воинских подразделениях в праздничные дни; б) повседневные мероприятия, предусмотренные воинскими уставами при несении внутренней, гарнизонной и караульной служб; в) торжественные церемонии, совершаемые в повседневных условиях, во время праздничных торжеств и других случаях; г) плановые мероприятия, выполняемые в частях и подразделениях в соответствии с требованиями воинских уставов. </w:t>
      </w:r>
      <w:proofErr w:type="gramEnd"/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 xml:space="preserve">Какие из приведенных ниже воинских ритуалов следует отнести к ритуалам учебно-боевой деятельности? а) посвящение в боевую специальность; б)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заступление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 на боевое дежурство; в) вручение Боевого знамени; г) чествование ветеранов;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) развод и смена караулов; е) встреча почетных гостей; ж) строевой смотр;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) торжественный марш; и) общая вечерняя поверка в части. </w:t>
      </w:r>
      <w:proofErr w:type="gramEnd"/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 xml:space="preserve">Боевое знамя воинской части — это: а) почетный знак, олицетворяющий честь, доблесть, славу и боевые традиции воинской части, указывающий на ее предназначение и принадлежность к Вооруженным Силам Российской Федерации; б) укрепленное на древке полотнище определенного цвета с надписями, эмблемами и символами; в) прикрепленное к древку или шнуру полотнище определенных размеров и цветов, иногда с изображением эмблем и символов. </w:t>
      </w:r>
      <w:proofErr w:type="gramEnd"/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20. Укажите, на какие виды можно условно подразделить воинские ритуалы. а) ритуалы боевой деятельности; б) ритуалы строевой деятельности; в) ритуалы учебно-боевой деятельности; г) ритуалы учебно-строевой деятельности;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) ритуалы повседневной деятельности.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Методика выставления оценок учащимся по результатам тестирования: Если школьник правильно ответил на: 90-100% – “отлично”; 60-89 % – “хорошо”; 30-59 % – “удовлетворительно”; менее 30% – “неудовлетворительно”. </w:t>
      </w:r>
    </w:p>
    <w:p w:rsidR="006163B7" w:rsidRPr="006163B7" w:rsidRDefault="006163B7" w:rsidP="00616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B7">
        <w:rPr>
          <w:rFonts w:ascii="Times New Roman" w:hAnsi="Times New Roman" w:cs="Times New Roman"/>
          <w:b/>
          <w:sz w:val="24"/>
          <w:szCs w:val="24"/>
        </w:rPr>
        <w:t>Контрольная работа №1 (11класс)</w:t>
      </w:r>
    </w:p>
    <w:p w:rsidR="006163B7" w:rsidRPr="006163B7" w:rsidRDefault="006163B7" w:rsidP="00616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B7">
        <w:rPr>
          <w:rFonts w:ascii="Times New Roman" w:hAnsi="Times New Roman" w:cs="Times New Roman"/>
          <w:b/>
          <w:sz w:val="24"/>
          <w:szCs w:val="24"/>
        </w:rPr>
        <w:t>За 1-полугодие</w:t>
      </w:r>
    </w:p>
    <w:p w:rsidR="006163B7" w:rsidRPr="006163B7" w:rsidRDefault="006163B7" w:rsidP="00616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B7">
        <w:rPr>
          <w:rFonts w:ascii="Times New Roman" w:hAnsi="Times New Roman" w:cs="Times New Roman"/>
          <w:b/>
          <w:sz w:val="24"/>
          <w:szCs w:val="24"/>
        </w:rPr>
        <w:t>«Основы безопасности личности, общества и государства»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Какое правило безопасного поведения на зимних водоемах является верным?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наиболее опасен лед в местах впадения рек и ручьев, у крутых берегов и на изгибах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перед началом перехода через лед необходимо хорошо закрепить на себе снаряжение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если по льду движется группа людей, то необходимо соблюдать между ними дистанцию не менее 0,5 метра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преодолевать подозрительное место быстрыми прыжками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2. Какие меры безопасности следует соблюдать при купании в незнакомом водоеме? Среди приведенных вариантов определите ошибочный ответ.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lastRenderedPageBreak/>
        <w:t xml:space="preserve">1) необходимо вначале тщательно обследовать берег и убедиться, что место, выбранное для купания, находится на песчаном берегу с хорошим спуском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необязательно намечать предел, за который нежелательно заплывать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дно должно иметь постепенный уклон без ям, уступов, водорослей, острых камней, стекла и других опасных объектов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никогда не надо прыгать в воду в незнакомых местах — на дне могут оказаться камни, коряги, металлические прутья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3. От чего зависит продолжительность купания?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от температуры воздуха и воды, от влажности воздуха и силы ветра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от силы течения, состояния дна, умения плавать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от наличия на берегу наблюдающих за тобой товарищей, отсутствия водорослей в водоеме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от наличия проходящих судов, спасательного катера, наличия ласт для плавания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4. Какой лед считается прочным для одиночных пешеходов и для группы людей?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для одиночных пешеходов не менее 6 см и для группы людей не менее 10 см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для одиночных пешеходов не менее 4 см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 для группы людей не менее 7 см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для одиночных пешеходов не менее 7 см и для группы людей не менее 12 см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для одиночных пешеходов не менее 5 см и для группы людей не менее 8 см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5. Какое правило пользования электричеством из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ниже является ошибочным?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не пользоваться неисправными электроприборами, самодельными электропечами, нагревателями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в случае необходимости можно включить в одну розетку несколько электроприборов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не ремонтировать вилки электроприборов с помощью изоляционной ленты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не браться за электроприбор мокрыми руками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6. Что не следует делать при пользовании бытовым газом?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чтобы зажечь газовую горелку, сначала поднесите зажженную спичку, а затем плавно и осторожно откройте газовый кран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обнаружив запах газа в подъезде дома, немедленно позвоните по телефону 04 в аварийную газовую службу, сообщите точный адрес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если в помещении чувствуется запах газа, нельзя зажигать спички до момента ликвидации утечки газа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заметив потухшую горелку, перекройте кран, затем снова его откройте и зажгите горелку вновь, после этого проветрите помещение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7. Какое правило из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ниже при пользовании средствами бытовой химии следует выполнять?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использовать средства бытовой химии можно в различных домашних ситуациях независимо от указаний на инструкциях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в городской квартире хранить средства бытовой химии предпочтительнее в туалетной комнате или на лоджии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средства бытовой химии, предназначенные для чистки электрических и газовых плит, следует хранить на отдельной полке одного из кухонных шкафчиков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наличие инструкции о порядке применения средства бытовой химии не является обязательным, достаточно только указания о его предназначении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8. В соответствии с установленными нормами непрерывная продолжительность работы старшеклассника на компьютере не должна превышать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одного часа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полутора часов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25 минут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двух часов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9. Каким должно быть положение монитора компьютера относительно взгляда человека?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середина экрана монитора располагается на горизонтали, проведённой на уровне глаз или на 10-20 градусов ниже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верхняя часть монитора располагается на горизонтали, проведённой на уровне плеч человека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lastRenderedPageBreak/>
        <w:t xml:space="preserve">3) расположение монитора не имеет особого значения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середина экрана монитора располагается на горизонтали, проведённой на уровне глаз или на 10-20 градусов выше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Что нужно сделать, если вы во время купания попали в водоворот?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громко крикнуть, что нужна помощь, и энергичнее работать руками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энергично работая руками и ногами, попытаться грести в сторону ближайшего берега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нужно набрать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воздуха в легкие, погрузиться в воду и, сделав сильный рывок в сторону по течению, всплыть на поверхность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набрать в легкие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воздуха, нырнуть поглубже и ждать того, что подводное течение вынесет вас в безопасное место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С какой целью был образован Национальный антитеррористический комитет?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в целях совершенствования государственного управления в области противодействия терроризму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для разработки новых образцов вооружения и военной техники, применяемых в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 операциях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в целях проведения разведывательных операций по установлению мест нахождения террористических формирований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для организации связи в ходе проведения антитеррористических операций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2. Образование Национального антитеррористического комитета позволило направить усилия на решение триединой задачи по противодействию терроризму. Укажите их.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проведение разведывательных мероприятий, обеспечение специальных подразделений современным вооружением и техникой, подведение итогов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 операций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3. Что называется пожаром?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химическая реакция окисления, сопровождающаяся выделением большого количества тепла и свечением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неконтролируемое горение, причиняющее материальный ущерб, вред жизни и здоровью граждан, интересам общества и государства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горение, протекающее медленно, с кратковременным выделением значительного количества тепла и света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возникновение возгорания легковоспламеняющихся материалов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4. Федеральный закон «О пожарной безопасности» определяет содержание понятия «пожарная безопасность». Выберите правильный ответ.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состояние защищенности личности, имущества, общества и государства от пожаров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соблюдение всеми гражданами и организациями правил пожарной безопасности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обесценение мест проживания и работы граждан первичными средствами пожаротушения в необходимых количествах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правильная эксплуатация электроустановок, осторожное обращение с легковоспламеняющимися и горючими жидкостями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5. Каким нормативно-правовым актом предусмотрены определенные права, обязанности и ответственность граждан Российской Федерации в области пожарной безопасности?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Федеральным законом «О защите населения и территорий от чрезвычайных ситуаций природного и техногенного характера»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Правилами пожарной безопасности в Российской Федерации (ППБ 01-03)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Федеральным законом «О пожарной безопасности»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Федеральным законом Российской Федерации «Технический регламент о требованиях пожарной безопасности»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6. К какой ответственности могут быть привлечены граждане за нарушение требований пожарной безопасности, а также за иные правонарушения в области пожарной безопасности?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к материальной ответственности в виде возмещения причиненного ущерба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к гражданско-правовой ответственности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граждане могут быть лишены премии и соответствующих доплат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к дисциплинарной, административной или уголовной ответственности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lastRenderedPageBreak/>
        <w:t xml:space="preserve">7. Вы находитесь в своей квартире. Вдруг вы почувствовали запах дыма от того, что горит входная дверь. Огонь отрезал путь к выходу. Что вы будете делать?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уйдете в дальнюю комнату, плотно закрыв за собой все двери, входную дверь закроете мокрым одеялом, затем вызовете пожарную охрану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попытаетесь взломать дверь и выскочить на лестничную площадку, чтобы спуститься по лестничному маршу ниже от зоны пожара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начнете кричать с балкона и звать на помощь соседей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спрячетесь в ванной комнате и включите холодную воду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8. Назовите виды пожарной охраны Российской Федерации.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противопожарная служба субъектов Российской Федерации, органы государственного пожарного надзора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структурные подразделения территориальных органов федерального органа исполнительной власти, подразделения федеральной противопожарной службы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подразделения федеральной противопожарной службы, созданные в целях организации профилактики и тушения пожаров в населенных пунктах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государственная противопожарная служба, муниципальная пожарная охрана, частная пожарная охрана, добровольная пожарная охрана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9. Находясь в кабине движущегося лифта, вы обнаружили признаки возгорания. Как вы поступите?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немедленно нажмете кнопку «Стоп»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немедленно сообщить об этом диспетчеру, нажав кнопку «Вызов», и выйдете из лифта на ближайшем этаже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поднимете крик, шум, начнете звать на помощь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сядете на пол кабины лифта, где меньше дыма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Находясь дома, вы почувствовали запах горящей электропроводки. Что надо сделать в первую очередь?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приступить к тушению тлеющей электропроводки водой, песком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обесточить электропроводку в квартире, затем сообщить родителям и вызвать электромонтера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включить свет, чтобы лучше рассмотреть место, где загорелась электропроводка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извлечь из электрических розеток все электрические вилки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Как вы поступите сразу же при возгорании телевизора?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немедленно отключите телевизор от сети, а затем начнете его тушить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зальете телевизор водой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спрячете телевизор в ванной комнате, чтобы было меньше дыма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выкинете горящий телевизор в окно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2. Во время движения на автобусе (троллейбусе) в салоне начался пожар. Каковы должны быть ваши действия?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не предупредив водителя, попытаетесь потушить огонь с помощью огнетушителя (если он есть в салоне) или накроете очаг возгорания верхней одеждой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разобьете боковое окно транспортного средства, чтобы дым вышел в окно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предупредив водителя, попытаетесь по возможности потушить огонь с помощью огнетушителя, если он есть в салоне, или накроете очаг возгорания верхней одеждой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займете место в салоне подальше от места возгорания, а на ближайшей остановке выйдете из транспорта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3. В составе Национального антитеррористического комитета для организации планирования сил и средств по борьбе с терроризмом был образован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Генеральный оперативный отдел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Федеральный оперативный штаб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Отдел быстрого реагирования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Федеральный командный пункт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4. Комплекс специальных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 — это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lastRenderedPageBreak/>
        <w:t xml:space="preserve">1) стратегическая специальная операция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оперативно-тактическая операция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специальная войсковая операция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контртеррористическая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 операция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5. Каким документом определен правовой режим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 операции?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Федеральным законом «О противодействии терроризму»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Концепцией противодействия терроризму в Российской Федерации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Уголовным кодексом Российской Федерации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Боевыми уставами Вооруженных сил Российской Федерации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6. Что создается для проведения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 операции по решению руководителя этой операции?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запас специального вооружения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запас специальных средств ведения борьбы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группировка сил и средств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оперативная группа управления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7. Должны ли при ведении переговоров с террористами рассматриваться выдвигаемые ими политические требования?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не должны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должны, если они незначительны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обязательно должны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должны, если они не проповедуют идеи национализма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8. Кто является председателем Национального антитеррористического комитета по должности?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Президент Российской Федерации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директор Федеральной службы безопасности Российской Федерации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Председатель Правительства Российской Федерации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Министр обороны Российской Федерации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9. В каких случаях в интересах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 операции могут быть использованы транспортные средства, принадлежащие физическим лицам?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для доставления лиц, нуждающихся в срочной медицинской помощи, в лечебные учреждения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для срочной доставки оружия и боеприпасов на место проведения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 операции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в случае, если транспортные средства спецподразделений были повреждены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4) если необходимо срочно перевезти имущество, продовольствие и медикаменты для участников </w:t>
      </w:r>
      <w:proofErr w:type="spellStart"/>
      <w:r w:rsidRPr="006163B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6163B7">
        <w:rPr>
          <w:rFonts w:ascii="Times New Roman" w:hAnsi="Times New Roman" w:cs="Times New Roman"/>
          <w:sz w:val="24"/>
          <w:szCs w:val="24"/>
        </w:rPr>
        <w:t xml:space="preserve"> операции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Какие меры применяются к физическим лицам в случае отсутствия у них при проверке документов, удостоверяющих личность?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1) доставление указанных лиц к местам проживания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2) сопровождение указанных лиц в организации и учреждения, где они работают или обучаются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3) доставление указанных лиц в органы внутренних дел Российской Федерации (иные компетентные органы) для установления личности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>4) по каналам связи осуществляется установление личности, после чего задержанный освобождается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Методика выставления оценок учащимся по результатам тестирования: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Если школьник правильно ответил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90-100% – “отлично”;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60-89 % – “хорошо”;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30-59 % – “удовлетворительно”;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менее 30% – “неудовлетворительно”. </w:t>
      </w:r>
    </w:p>
    <w:p w:rsidR="006163B7" w:rsidRPr="006163B7" w:rsidRDefault="006163B7" w:rsidP="00616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B7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2 </w:t>
      </w:r>
      <w:proofErr w:type="gramStart"/>
      <w:r w:rsidRPr="006163B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163B7">
        <w:rPr>
          <w:rFonts w:ascii="Times New Roman" w:hAnsi="Times New Roman" w:cs="Times New Roman"/>
          <w:b/>
          <w:sz w:val="24"/>
          <w:szCs w:val="24"/>
        </w:rPr>
        <w:t>11 класс)</w:t>
      </w:r>
    </w:p>
    <w:p w:rsidR="006163B7" w:rsidRPr="006163B7" w:rsidRDefault="006163B7" w:rsidP="00616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B7">
        <w:rPr>
          <w:rFonts w:ascii="Times New Roman" w:hAnsi="Times New Roman" w:cs="Times New Roman"/>
          <w:b/>
          <w:sz w:val="24"/>
          <w:szCs w:val="24"/>
        </w:rPr>
        <w:t>за 2-е полугодие «Основы обороны государства»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Что такое оборона Российской Федерации?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Военное учреждение;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Военные законы;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lastRenderedPageBreak/>
        <w:t xml:space="preserve">В. Система политических, экономических, военных, социальных, правовых и иных мер по обеспечению готовности государства к вооружённому нападению на противника;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Система политических, экономических, военных, социальных, правовых и иных мер по обеспечению готовности государства к защите от вооруженного нападения.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 Что представляет собой военная служба?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Особый вид наказания граждан Российской Федерации;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Военная служба имеет приоритет перед другими видами государственной службы, осуществляется только на воинских должностях в армии и на флоте;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Особый вид общественной работы граждан Российской Федерации;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Особый вид государственной службы граждан Российской Федерации.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3. Как называются люди, находящиеся на военной службе?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Гражданами;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Военнообязанными;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Призывниками;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Военнослужащими.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4.В каком возрасте призывают мужчину на военную службу в Российскую армию?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От 16 до 18 лет;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От 18 до 27 лет;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От 28 до 32 лет;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От 33 до 35 лет.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5. В какие сроки осуществляется призыв на действительную военную службу граждан Российской Федерации, проживающих в сельской местности?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С 15 октября по 31 декабря;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С 1 января по 31 марта;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С 1 апреля по 30 июня;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В любые сроки.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6. 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В виде лишения свободы на срок до 15 суток;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В виде лишения свободы на срок до одного года;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в виде лишения свободы на срок до двух лет;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В виде лишения свободы на срок до трёх лет.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7. Какая мера наказания предусмотрена законом, если гражданин уклоняется от призыва путём причинения себе телесного повреждения или симуляции болезни, посредством подлога или путём другого обмана?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Лишение свободы на срок до одного года;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Лишение свободы на срок от одного до пяти лет;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Лишение свободы на срок от двух до шести лет;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Г. Лишение свободы на срок от трёх до восьми лет.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8. Под воинской обязанностью понимается: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Установленный законом почётный долг граждан с оружием в руках защищать своё Отечество, нести службу в рядах Вооруженных Сил, проходить вневойсковую подготовку и выполнять другие связанные с обороной страны обязанности;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Прохождение военной службы в мирное и военное время, самостоятельная подготовка к службе в Вооруженных Силах;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Долг граждан нести службу в Вооруженных Силах в период военного положения и в военное время.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9. Военная служба исполняется гражданами: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Только в Вооруженных Силах Российской Федерации;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В Вооруженных Силах Российской Федерации, пограничных войсках Федеральной пограничной службы Российской Федерации и в войсках гражданской обороны;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В Вооруженных Силах Российской Федерации, других войсках, органах и формированиях.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Граждане Российской Федерации проходят военную службу: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По призыву и в добровольном порядке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по контракту);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lastRenderedPageBreak/>
        <w:t xml:space="preserve">Б. только в добровольном порядке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по контракту);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только по призыву, по достижении определенного возраста.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11.Составная часть воинской обязанности граждан Российской Федерации, которая заключается в специальном учете всех призывников и военнообязанных по месту жительства, — это: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Воинский учет;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Воинский контроль;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Учёт военнослужащих.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2. Заключение по результатам освидетельствования категории «Д» означает: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Не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к военной службе;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ограниченно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к военной службе;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к военной службе.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3. Под увольнением с военной службы понимается: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Установленное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Снятие военнослужащего со всех видов довольствия;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Убытие военнослужащего в краткосрочный отпуск.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4. Запас Вооруженных Сил Российской Федерации предназначен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>А. Развертывания армии при мобилизац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пополнения во время войны;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Создания резерва дефицитных военных специалистов;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Развертывания в военное время народного ополчения.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15.Граждане, состоящие в запасе, могут призываться на военные сборы продолжительностью: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До двух месяцев, ноне чаще одного раза в три года;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До одного месяца, но не чаще одного раза в пять лет;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До трех месяцев, но не чаще одного раза в четыре года.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16.Уставы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РФ подразделяются на 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Боевые и общевоинские;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Тактические, стрелковые и общевоинские;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Уставы родов войск и строевые.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7. Боевые уставы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РФ содержат: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Теоретические положения и практические рекомендации на использование войск в бою;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Организационные принципы боевой деятельности военнослужащих;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Практические рекомендации родам войск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их задачах в военное время.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8. Общевоинские уставы </w:t>
      </w:r>
      <w:proofErr w:type="gramStart"/>
      <w:r w:rsidRPr="006163B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РФ регламентируют: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Жизнь, быт и деятельность военнослужащих армии;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Действия военнослужащих при ведении военных операций;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Основы ведения боевых действий.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9. Началом военной службы для граждан, не пребывающих в запасе и призванных на службу, считается: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А. День убытия из военного комиссариата к месту службы;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День прибытия в воинское подразделение;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>В. День принятия воинской присяги.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1. Окончанием военной службы считается день: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63B7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6163B7">
        <w:rPr>
          <w:rFonts w:ascii="Times New Roman" w:hAnsi="Times New Roman" w:cs="Times New Roman"/>
          <w:sz w:val="24"/>
          <w:szCs w:val="24"/>
        </w:rPr>
        <w:t xml:space="preserve"> В который истек срок военной службы;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Б. Подписания приказа об увольнении со срочной военной службы;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В. Передачи личного оружия другому военнослужащему.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Оценка: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«5» — 18-20 правильных ответов;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 xml:space="preserve">«4» — 15-17 правильных ответов; </w:t>
      </w:r>
    </w:p>
    <w:p w:rsidR="006163B7" w:rsidRPr="006163B7" w:rsidRDefault="006163B7" w:rsidP="00616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3B7">
        <w:rPr>
          <w:rFonts w:ascii="Times New Roman" w:hAnsi="Times New Roman" w:cs="Times New Roman"/>
          <w:sz w:val="24"/>
          <w:szCs w:val="24"/>
        </w:rPr>
        <w:t>«3» — 10-14 правильных ответов</w:t>
      </w:r>
    </w:p>
    <w:p w:rsidR="006163B7" w:rsidRDefault="006163B7" w:rsidP="006163B7">
      <w:pPr>
        <w:pStyle w:val="a3"/>
        <w:rPr>
          <w:sz w:val="23"/>
          <w:szCs w:val="23"/>
        </w:rPr>
      </w:pPr>
    </w:p>
    <w:sectPr w:rsidR="006163B7" w:rsidSect="00404FB7">
      <w:pgSz w:w="12408" w:h="16840" w:orient="landscape"/>
      <w:pgMar w:top="129" w:right="2104" w:bottom="1101" w:left="922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BD3"/>
    <w:rsid w:val="00046BD3"/>
    <w:rsid w:val="003E63F1"/>
    <w:rsid w:val="00404FB7"/>
    <w:rsid w:val="00515168"/>
    <w:rsid w:val="006163B7"/>
    <w:rsid w:val="0071378E"/>
    <w:rsid w:val="008826FE"/>
    <w:rsid w:val="00892A10"/>
    <w:rsid w:val="00B0442D"/>
    <w:rsid w:val="00B15B13"/>
    <w:rsid w:val="00C24C5F"/>
    <w:rsid w:val="00D5254B"/>
    <w:rsid w:val="00EF1573"/>
    <w:rsid w:val="00F7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0442D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404FB7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04FB7"/>
    <w:pPr>
      <w:widowControl w:val="0"/>
      <w:shd w:val="clear" w:color="auto" w:fill="FFFFFF"/>
      <w:spacing w:before="240" w:after="0" w:line="302" w:lineRule="exact"/>
      <w:jc w:val="center"/>
      <w:outlineLvl w:val="0"/>
    </w:pPr>
    <w:rPr>
      <w:rFonts w:ascii="Tahoma" w:eastAsia="Tahoma" w:hAnsi="Tahoma" w:cs="Tahoma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8482</Words>
  <Characters>48352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Городницкая</cp:lastModifiedBy>
  <cp:revision>8</cp:revision>
  <dcterms:created xsi:type="dcterms:W3CDTF">2019-04-04T03:01:00Z</dcterms:created>
  <dcterms:modified xsi:type="dcterms:W3CDTF">2019-04-08T15:07:00Z</dcterms:modified>
</cp:coreProperties>
</file>